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3C79" w14:textId="77777777" w:rsidR="00D42CA7" w:rsidRDefault="00FF2D6F" w:rsidP="00D42CA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IV</w:t>
      </w:r>
      <w:r w:rsidR="00F308A1">
        <w:rPr>
          <w:b/>
          <w:lang w:val="es-ES"/>
        </w:rPr>
        <w:t xml:space="preserve"> CERTAMEN </w:t>
      </w:r>
      <w:r w:rsidR="00AE336E">
        <w:rPr>
          <w:b/>
          <w:lang w:val="es-ES"/>
        </w:rPr>
        <w:t xml:space="preserve">INTERNACIONAL </w:t>
      </w:r>
      <w:r w:rsidR="00D42CA7">
        <w:rPr>
          <w:b/>
          <w:lang w:val="es-ES"/>
        </w:rPr>
        <w:t>DE ENSAYO “</w:t>
      </w:r>
      <w:r w:rsidR="00F308A1">
        <w:rPr>
          <w:b/>
          <w:lang w:val="es-ES"/>
        </w:rPr>
        <w:t>M</w:t>
      </w:r>
      <w:r w:rsidR="00AE336E">
        <w:rPr>
          <w:b/>
          <w:lang w:val="es-ES"/>
        </w:rPr>
        <w:t>IGUEL HERNÁNDEZ</w:t>
      </w:r>
      <w:r w:rsidR="00D42CA7">
        <w:rPr>
          <w:b/>
          <w:lang w:val="es-ES"/>
        </w:rPr>
        <w:t>” – 2019</w:t>
      </w:r>
      <w:r w:rsidR="00D42CA7">
        <w:rPr>
          <w:b/>
          <w:lang w:val="es-ES"/>
        </w:rPr>
        <w:br/>
        <w:t>Anexo I - DECLARACIÓN JURADA</w:t>
      </w:r>
    </w:p>
    <w:p w14:paraId="56270FAB" w14:textId="62BD7BF4" w:rsidR="00F308A1" w:rsidRDefault="00F308A1" w:rsidP="00A94B77">
      <w:pPr>
        <w:tabs>
          <w:tab w:val="left" w:pos="8505"/>
        </w:tabs>
        <w:jc w:val="center"/>
        <w:rPr>
          <w:b/>
          <w:lang w:val="es-ES"/>
        </w:rPr>
      </w:pPr>
    </w:p>
    <w:p w14:paraId="59E7625B" w14:textId="77777777" w:rsidR="00F308A1" w:rsidRDefault="00F308A1" w:rsidP="00A94B77">
      <w:pPr>
        <w:tabs>
          <w:tab w:val="left" w:pos="8505"/>
        </w:tabs>
        <w:jc w:val="center"/>
        <w:rPr>
          <w:b/>
          <w:lang w:val="es-ES"/>
        </w:rPr>
      </w:pPr>
    </w:p>
    <w:p w14:paraId="753091C0" w14:textId="26F7C7B5" w:rsidR="00A94B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D/D.ª ______________________________________________</w:t>
      </w:r>
      <w:r w:rsidR="00A94B77">
        <w:rPr>
          <w:lang w:val="es-ES"/>
        </w:rPr>
        <w:t>______</w:t>
      </w:r>
      <w:r w:rsidRPr="003B7E77">
        <w:rPr>
          <w:lang w:val="es-ES"/>
        </w:rPr>
        <w:t xml:space="preserve">___________, </w:t>
      </w:r>
    </w:p>
    <w:p w14:paraId="3943B26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6B89B839" w14:textId="0AB52640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autor/a de la obra __________________________________________</w:t>
      </w:r>
      <w:r w:rsidR="00A94B77">
        <w:rPr>
          <w:lang w:val="es-ES"/>
        </w:rPr>
        <w:t>______</w:t>
      </w:r>
      <w:r w:rsidRPr="003B7E77">
        <w:rPr>
          <w:lang w:val="es-ES"/>
        </w:rPr>
        <w:t>_____</w:t>
      </w:r>
    </w:p>
    <w:p w14:paraId="20C3CAF9" w14:textId="77777777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</w:p>
    <w:p w14:paraId="0234D442" w14:textId="3615E33B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DECLARA</w:t>
      </w:r>
    </w:p>
    <w:p w14:paraId="3FBFA47B" w14:textId="77777777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</w:p>
    <w:p w14:paraId="00BB2DBF" w14:textId="6F1F6FE6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 xml:space="preserve">Que participa con una sola obra </w:t>
      </w:r>
      <w:r w:rsidR="00AE336E">
        <w:rPr>
          <w:lang w:val="es-ES"/>
        </w:rPr>
        <w:t>de ensayo</w:t>
      </w:r>
      <w:r w:rsidRPr="003B7E77">
        <w:rPr>
          <w:lang w:val="es-ES"/>
        </w:rPr>
        <w:t>, siendo ésta inédita, original y de su exclusiva propiedad.</w:t>
      </w:r>
    </w:p>
    <w:p w14:paraId="6289214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23079FB9" w14:textId="1DD4FC9F" w:rsidR="00F308A1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Que la obra presentada</w:t>
      </w:r>
      <w:r w:rsidR="003B7E77">
        <w:rPr>
          <w:lang w:val="es-ES"/>
        </w:rPr>
        <w:t xml:space="preserve"> no ha sido premiada en ningún otro certamen y está libre de compromisos de edición y que se compromete a que siga estándolo hasta la finalización del Certamen.</w:t>
      </w:r>
    </w:p>
    <w:p w14:paraId="41CE1A80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367411A0" w14:textId="432C62ED" w:rsidR="003B7E77" w:rsidRDefault="003B7E77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Asume que la obra premiada pase a ser propiedad de la Universidad de Jaén que tendrá el uso exclusivo de la misma y adquirirá sus derechos de publicación, explotación, distribución, exhibición, divulgación, reproducción, comunicación pública, etc., y, en general, cualesquiera derechos legalmente transmisibles, en su más amplia acepción y con el máximo alcance legalmente posible, que puedan ser  ejercitados por la Universidad de Jaén en la forma en que tenga por conveniente y, en su caso, sin limitación temporal, o territorial alguna.</w:t>
      </w:r>
    </w:p>
    <w:p w14:paraId="1ADB7073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193FE477" w14:textId="58353BA4" w:rsidR="003B7E77" w:rsidRDefault="003B7E77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En ca</w:t>
      </w:r>
      <w:r w:rsidR="00A94B77">
        <w:rPr>
          <w:lang w:val="es-ES"/>
        </w:rPr>
        <w:t>s</w:t>
      </w:r>
      <w:r>
        <w:rPr>
          <w:lang w:val="es-ES"/>
        </w:rPr>
        <w:t xml:space="preserve">o de no ser premiada su obra, se compromete a </w:t>
      </w:r>
      <w:r w:rsidR="00BE4D36">
        <w:rPr>
          <w:lang w:val="es-ES"/>
        </w:rPr>
        <w:t xml:space="preserve">retirarla en el mismo lugar en </w:t>
      </w:r>
      <w:r>
        <w:rPr>
          <w:lang w:val="es-ES"/>
        </w:rPr>
        <w:t>e</w:t>
      </w:r>
      <w:r w:rsidR="00BE4D36">
        <w:rPr>
          <w:lang w:val="es-ES"/>
        </w:rPr>
        <w:t>l</w:t>
      </w:r>
      <w:r>
        <w:rPr>
          <w:lang w:val="es-ES"/>
        </w:rPr>
        <w:t xml:space="preserve"> que fue recibida, previa entrega del correspondiente resguardo, antes del día 1 de </w:t>
      </w:r>
      <w:bookmarkStart w:id="0" w:name="_GoBack"/>
      <w:bookmarkEnd w:id="0"/>
      <w:r>
        <w:rPr>
          <w:lang w:val="es-ES"/>
        </w:rPr>
        <w:t>abril de 20</w:t>
      </w:r>
      <w:r w:rsidR="00FF2D6F">
        <w:rPr>
          <w:lang w:val="es-ES"/>
        </w:rPr>
        <w:t>20</w:t>
      </w:r>
      <w:r>
        <w:rPr>
          <w:lang w:val="es-ES"/>
        </w:rPr>
        <w:t>.</w:t>
      </w:r>
    </w:p>
    <w:p w14:paraId="6F75BE59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429D5C84" w14:textId="35BDBD10" w:rsidR="003B7E77" w:rsidRDefault="003B7E77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En caso contrario, renuncia a cualquier derecho sobre la obra a favor de la Universidad de Jaén.</w:t>
      </w:r>
    </w:p>
    <w:p w14:paraId="29F2FB96" w14:textId="19E75EEA" w:rsidR="003B7E77" w:rsidRDefault="00A94B77" w:rsidP="00A94B77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</w:t>
      </w:r>
      <w:r w:rsidR="00FF2D6F">
        <w:rPr>
          <w:lang w:val="es-ES"/>
        </w:rPr>
        <w:t>9</w:t>
      </w:r>
    </w:p>
    <w:p w14:paraId="13171532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4B0AE2BB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7794E9F0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0A663C9D" w14:textId="77777777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5F53C7CE" w14:textId="77777777" w:rsidR="00FF2D6F" w:rsidRDefault="00FF2D6F" w:rsidP="00A94B77">
      <w:pPr>
        <w:tabs>
          <w:tab w:val="left" w:pos="8505"/>
        </w:tabs>
        <w:jc w:val="center"/>
        <w:rPr>
          <w:b/>
          <w:lang w:val="es-ES"/>
        </w:rPr>
      </w:pPr>
    </w:p>
    <w:p w14:paraId="2C2521A6" w14:textId="77777777" w:rsidR="00FF2D6F" w:rsidRDefault="00FF2D6F" w:rsidP="00A94B77">
      <w:pPr>
        <w:tabs>
          <w:tab w:val="left" w:pos="8505"/>
        </w:tabs>
        <w:jc w:val="center"/>
        <w:rPr>
          <w:b/>
          <w:lang w:val="es-ES"/>
        </w:rPr>
      </w:pPr>
    </w:p>
    <w:p w14:paraId="0F3003E4" w14:textId="77777777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337EC9A2" w14:textId="38CB038B" w:rsidR="00A94B77" w:rsidRDefault="00FF2D6F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SR</w:t>
      </w:r>
      <w:r w:rsidR="00A94B77" w:rsidRPr="00A94B77">
        <w:rPr>
          <w:b/>
          <w:lang w:val="es-ES"/>
        </w:rPr>
        <w:t>. VICERRECTOR DE PR</w:t>
      </w:r>
      <w:r w:rsidR="00BE4D36">
        <w:rPr>
          <w:b/>
          <w:lang w:val="es-ES"/>
        </w:rPr>
        <w:t>O</w:t>
      </w:r>
      <w:r w:rsidR="00A94B77" w:rsidRPr="00A94B77">
        <w:rPr>
          <w:b/>
          <w:lang w:val="es-ES"/>
        </w:rPr>
        <w:t>YECCIÓN DE LA CULTURA Y DEPORTE</w:t>
      </w:r>
    </w:p>
    <w:p w14:paraId="55FBA387" w14:textId="2414BCD3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sectPr w:rsidR="00A94B77" w:rsidSect="00A94B77">
      <w:headerReference w:type="default" r:id="rId7"/>
      <w:footerReference w:type="default" r:id="rId8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7208" w14:textId="77777777" w:rsidR="00A079DF" w:rsidRDefault="00A079DF" w:rsidP="008004BD">
      <w:r>
        <w:separator/>
      </w:r>
    </w:p>
  </w:endnote>
  <w:endnote w:type="continuationSeparator" w:id="0">
    <w:p w14:paraId="1E1262B8" w14:textId="77777777" w:rsidR="00A079DF" w:rsidRDefault="00A079D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568F" w14:textId="77777777" w:rsidR="00A94B77" w:rsidRDefault="00A94B7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2191FD4" w14:textId="5291D785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</w:t>
                          </w:r>
                          <w:r w:rsidR="00A6723F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2191FD4" w14:textId="5291D785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</w:t>
                    </w:r>
                    <w:r w:rsidR="00A6723F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85F01" w14:textId="77777777" w:rsidR="00A079DF" w:rsidRDefault="00A079DF" w:rsidP="008004BD">
      <w:r>
        <w:separator/>
      </w:r>
    </w:p>
  </w:footnote>
  <w:footnote w:type="continuationSeparator" w:id="0">
    <w:p w14:paraId="07F2D84B" w14:textId="77777777" w:rsidR="00A079DF" w:rsidRDefault="00A079D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F371" w14:textId="77777777" w:rsidR="00A94B77" w:rsidRDefault="00A94B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5F5F266" wp14:editId="18CDB725">
          <wp:simplePos x="0" y="0"/>
          <wp:positionH relativeFrom="column">
            <wp:posOffset>1828800</wp:posOffset>
          </wp:positionH>
          <wp:positionV relativeFrom="paragraph">
            <wp:posOffset>-351790</wp:posOffset>
          </wp:positionV>
          <wp:extent cx="1764665" cy="1901825"/>
          <wp:effectExtent l="0" t="0" r="0" b="0"/>
          <wp:wrapThrough wrapText="bothSides">
            <wp:wrapPolygon edited="0">
              <wp:start x="9638" y="1442"/>
              <wp:lineTo x="7462" y="3173"/>
              <wp:lineTo x="4974" y="5481"/>
              <wp:lineTo x="4974" y="7501"/>
              <wp:lineTo x="7151" y="11251"/>
              <wp:lineTo x="1555" y="11828"/>
              <wp:lineTo x="1865" y="15866"/>
              <wp:lineTo x="3731" y="15866"/>
              <wp:lineTo x="3731" y="17597"/>
              <wp:lineTo x="10571" y="18174"/>
              <wp:lineTo x="14302" y="18174"/>
              <wp:lineTo x="17411" y="17597"/>
              <wp:lineTo x="17721" y="16443"/>
              <wp:lineTo x="19898" y="15866"/>
              <wp:lineTo x="19587" y="11828"/>
              <wp:lineTo x="13991" y="11251"/>
              <wp:lineTo x="15856" y="7789"/>
              <wp:lineTo x="16167" y="5770"/>
              <wp:lineTo x="13680" y="3173"/>
              <wp:lineTo x="11503" y="1442"/>
              <wp:lineTo x="9638" y="1442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ado de Proyeccio¦ün de la Cultura y Deportes - Versio¦ü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90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0480D856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3431"/>
    <w:rsid w:val="0000649C"/>
    <w:rsid w:val="00015325"/>
    <w:rsid w:val="0002315F"/>
    <w:rsid w:val="00024DC5"/>
    <w:rsid w:val="00033988"/>
    <w:rsid w:val="00047853"/>
    <w:rsid w:val="00071461"/>
    <w:rsid w:val="00085B56"/>
    <w:rsid w:val="00091413"/>
    <w:rsid w:val="000B3324"/>
    <w:rsid w:val="000C3103"/>
    <w:rsid w:val="000F461D"/>
    <w:rsid w:val="00106F76"/>
    <w:rsid w:val="00166117"/>
    <w:rsid w:val="001823EB"/>
    <w:rsid w:val="0018494F"/>
    <w:rsid w:val="00192954"/>
    <w:rsid w:val="001B1FD8"/>
    <w:rsid w:val="00201AEE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2079A"/>
    <w:rsid w:val="00335EA4"/>
    <w:rsid w:val="00336A3A"/>
    <w:rsid w:val="00353D77"/>
    <w:rsid w:val="00387EE7"/>
    <w:rsid w:val="0039421C"/>
    <w:rsid w:val="003A6436"/>
    <w:rsid w:val="003A66AE"/>
    <w:rsid w:val="003B3AC7"/>
    <w:rsid w:val="003B7E77"/>
    <w:rsid w:val="003D1A55"/>
    <w:rsid w:val="003F0448"/>
    <w:rsid w:val="0041376F"/>
    <w:rsid w:val="00480E4B"/>
    <w:rsid w:val="00487897"/>
    <w:rsid w:val="004A7335"/>
    <w:rsid w:val="004B7BDD"/>
    <w:rsid w:val="004F281F"/>
    <w:rsid w:val="004F7392"/>
    <w:rsid w:val="00500906"/>
    <w:rsid w:val="00503971"/>
    <w:rsid w:val="005373A8"/>
    <w:rsid w:val="00542E41"/>
    <w:rsid w:val="0056548E"/>
    <w:rsid w:val="005C45FC"/>
    <w:rsid w:val="005F5D41"/>
    <w:rsid w:val="00633470"/>
    <w:rsid w:val="00634612"/>
    <w:rsid w:val="0065339B"/>
    <w:rsid w:val="006638BA"/>
    <w:rsid w:val="00665AA5"/>
    <w:rsid w:val="006A047F"/>
    <w:rsid w:val="006A3372"/>
    <w:rsid w:val="006A3C89"/>
    <w:rsid w:val="00731AA9"/>
    <w:rsid w:val="00746C20"/>
    <w:rsid w:val="00760951"/>
    <w:rsid w:val="0078477E"/>
    <w:rsid w:val="00790050"/>
    <w:rsid w:val="007C7BCD"/>
    <w:rsid w:val="007D5074"/>
    <w:rsid w:val="007D611C"/>
    <w:rsid w:val="007D667D"/>
    <w:rsid w:val="008004BD"/>
    <w:rsid w:val="00817A76"/>
    <w:rsid w:val="00864CB1"/>
    <w:rsid w:val="00886A8F"/>
    <w:rsid w:val="00895B82"/>
    <w:rsid w:val="008C3E99"/>
    <w:rsid w:val="008D2D71"/>
    <w:rsid w:val="008E231C"/>
    <w:rsid w:val="0090565A"/>
    <w:rsid w:val="00907082"/>
    <w:rsid w:val="00913751"/>
    <w:rsid w:val="009216F3"/>
    <w:rsid w:val="00943952"/>
    <w:rsid w:val="00962A6C"/>
    <w:rsid w:val="00996D7C"/>
    <w:rsid w:val="009A5437"/>
    <w:rsid w:val="009D3F80"/>
    <w:rsid w:val="009D53AD"/>
    <w:rsid w:val="009E7687"/>
    <w:rsid w:val="00A079DF"/>
    <w:rsid w:val="00A1414D"/>
    <w:rsid w:val="00A20514"/>
    <w:rsid w:val="00A6723F"/>
    <w:rsid w:val="00A7484F"/>
    <w:rsid w:val="00A94B77"/>
    <w:rsid w:val="00A97CA9"/>
    <w:rsid w:val="00AE336E"/>
    <w:rsid w:val="00AE541F"/>
    <w:rsid w:val="00AE7571"/>
    <w:rsid w:val="00B071E8"/>
    <w:rsid w:val="00B44D03"/>
    <w:rsid w:val="00B560A0"/>
    <w:rsid w:val="00B64A2D"/>
    <w:rsid w:val="00B66E5E"/>
    <w:rsid w:val="00B675FC"/>
    <w:rsid w:val="00B86FAD"/>
    <w:rsid w:val="00BD44B3"/>
    <w:rsid w:val="00BE4D36"/>
    <w:rsid w:val="00C06A8F"/>
    <w:rsid w:val="00C15FD4"/>
    <w:rsid w:val="00C40803"/>
    <w:rsid w:val="00C46DCE"/>
    <w:rsid w:val="00C731CC"/>
    <w:rsid w:val="00C82014"/>
    <w:rsid w:val="00C96B9D"/>
    <w:rsid w:val="00C96C95"/>
    <w:rsid w:val="00CA1205"/>
    <w:rsid w:val="00CA2523"/>
    <w:rsid w:val="00CA4384"/>
    <w:rsid w:val="00CB4368"/>
    <w:rsid w:val="00CC4116"/>
    <w:rsid w:val="00CE38C1"/>
    <w:rsid w:val="00CE7152"/>
    <w:rsid w:val="00CF0B69"/>
    <w:rsid w:val="00D04380"/>
    <w:rsid w:val="00D42CA7"/>
    <w:rsid w:val="00D629EF"/>
    <w:rsid w:val="00D80268"/>
    <w:rsid w:val="00D956F3"/>
    <w:rsid w:val="00DA3A4E"/>
    <w:rsid w:val="00DC4646"/>
    <w:rsid w:val="00E539D3"/>
    <w:rsid w:val="00E77D8D"/>
    <w:rsid w:val="00E9300B"/>
    <w:rsid w:val="00E9338F"/>
    <w:rsid w:val="00E97FE6"/>
    <w:rsid w:val="00EB432B"/>
    <w:rsid w:val="00EF73FB"/>
    <w:rsid w:val="00F308A1"/>
    <w:rsid w:val="00F72A85"/>
    <w:rsid w:val="00FA74AC"/>
    <w:rsid w:val="00FB0AE3"/>
    <w:rsid w:val="00FB4A92"/>
    <w:rsid w:val="00FC211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A5D63732-4150-4BB1-9577-491DB009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340E-BC30-4A88-96E6-E6B6973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Jaén</Company>
  <LinksUpToDate>false</LinksUpToDate>
  <CharactersWithSpaces>1506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 - I Certamen Manuel Ángeles Ortiz 2018</dc:title>
  <dc:subject/>
  <dc:creator>Manuel Jaenes Bermúdez</dc:creator>
  <cp:keywords/>
  <dc:description/>
  <cp:lastModifiedBy>UJA</cp:lastModifiedBy>
  <cp:revision>4</cp:revision>
  <cp:lastPrinted>2018-07-11T11:48:00Z</cp:lastPrinted>
  <dcterms:created xsi:type="dcterms:W3CDTF">2019-09-04T10:02:00Z</dcterms:created>
  <dcterms:modified xsi:type="dcterms:W3CDTF">2019-09-04T11:50:00Z</dcterms:modified>
  <cp:category/>
</cp:coreProperties>
</file>