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0BF" w:rsidRDefault="006310BF" w:rsidP="006310BF">
      <w:pPr>
        <w:rPr>
          <w:b/>
        </w:rPr>
      </w:pPr>
      <w:r w:rsidRPr="009D5256">
        <w:rPr>
          <w:b/>
        </w:rPr>
        <w:t>MÓDULO 3.</w:t>
      </w:r>
      <w:r>
        <w:rPr>
          <w:b/>
        </w:rPr>
        <w:t xml:space="preserve"> INVESTIGACIÓN, DOCENCIA Y RESULTADOS. </w:t>
      </w:r>
    </w:p>
    <w:p w:rsidR="006310BF" w:rsidRDefault="006310BF" w:rsidP="006310BF">
      <w:pPr>
        <w:jc w:val="center"/>
        <w:rPr>
          <w:b/>
        </w:rPr>
      </w:pPr>
      <w:r>
        <w:rPr>
          <w:b/>
        </w:rPr>
        <w:t xml:space="preserve"> </w:t>
      </w:r>
    </w:p>
    <w:p w:rsidR="006310BF" w:rsidRDefault="006310BF" w:rsidP="006310BF">
      <w:pPr>
        <w:jc w:val="center"/>
        <w:rPr>
          <w:b/>
        </w:rPr>
      </w:pPr>
      <w:r>
        <w:rPr>
          <w:b/>
        </w:rPr>
        <w:t xml:space="preserve">Coordinadora del Módulo: María Antonia García </w:t>
      </w:r>
      <w:proofErr w:type="spellStart"/>
      <w:r>
        <w:rPr>
          <w:b/>
        </w:rPr>
        <w:t>Benau</w:t>
      </w:r>
      <w:proofErr w:type="spellEnd"/>
      <w:r>
        <w:rPr>
          <w:b/>
        </w:rPr>
        <w:t>.</w:t>
      </w:r>
    </w:p>
    <w:p w:rsidR="006310BF" w:rsidRDefault="006310BF" w:rsidP="006310BF">
      <w:pPr>
        <w:jc w:val="center"/>
        <w:rPr>
          <w:b/>
        </w:rPr>
      </w:pPr>
    </w:p>
    <w:p w:rsidR="006310BF" w:rsidRDefault="006310BF" w:rsidP="006310BF">
      <w:pPr>
        <w:jc w:val="center"/>
        <w:rPr>
          <w:b/>
        </w:rPr>
      </w:pPr>
      <w:r>
        <w:rPr>
          <w:b/>
        </w:rPr>
        <w:t>JUSTIFICACIÓN DEL TERCER MÓDULO Y DE SUS TEMAS</w:t>
      </w:r>
    </w:p>
    <w:p w:rsidR="006310BF" w:rsidRPr="009D5256" w:rsidRDefault="006310BF" w:rsidP="006310BF">
      <w:pPr>
        <w:jc w:val="center"/>
        <w:rPr>
          <w:b/>
        </w:rPr>
      </w:pPr>
    </w:p>
    <w:p w:rsidR="006310BF" w:rsidRDefault="006310BF" w:rsidP="006310BF">
      <w:pPr>
        <w:jc w:val="both"/>
      </w:pPr>
      <w:r>
        <w:t xml:space="preserve">El modelo educativo de una Universidad que aspire a la excelencia se asienta, además de contar con actores solventes -PDI, PAS y estudiantes-, en cuatro pilares fundamentales: la generación de conocimiento; el catálogo de enseñanzas de grado, máster y títulos propios y el diseño de los planes de estudio; los métodos de enseñanza empleados, junto con la motivación y formación del profesorado universitario; las capacidades que adquieren los estudiantes y los criterios y procedimientos con los que se evalúan los conocimientos. Actores y escenario de un cambio educativo universitario profundo y deseado, que refuerza la calidad institucional. </w:t>
      </w:r>
    </w:p>
    <w:p w:rsidR="006310BF" w:rsidRDefault="006310BF" w:rsidP="006310BF">
      <w:pPr>
        <w:jc w:val="both"/>
      </w:pPr>
    </w:p>
    <w:p w:rsidR="006310BF" w:rsidRPr="006B5777" w:rsidRDefault="006310BF" w:rsidP="006310BF">
      <w:pPr>
        <w:jc w:val="both"/>
      </w:pPr>
      <w:r w:rsidRPr="006B5777">
        <w:t>Tema 3.1. Generación de conocimiento.</w:t>
      </w:r>
    </w:p>
    <w:p w:rsidR="006310BF" w:rsidRPr="006B5777" w:rsidRDefault="006310BF" w:rsidP="006310BF">
      <w:pPr>
        <w:jc w:val="both"/>
      </w:pPr>
    </w:p>
    <w:p w:rsidR="006310BF" w:rsidRPr="006B5777" w:rsidRDefault="006310BF" w:rsidP="006310BF">
      <w:pPr>
        <w:jc w:val="both"/>
      </w:pPr>
      <w:r w:rsidRPr="006B5777">
        <w:t xml:space="preserve">Tema 3.2. Oferta académica y renovación de las metodologías docentes. </w:t>
      </w:r>
    </w:p>
    <w:p w:rsidR="006310BF" w:rsidRPr="006B5777" w:rsidRDefault="006310BF" w:rsidP="006310BF">
      <w:pPr>
        <w:jc w:val="both"/>
        <w:rPr>
          <w:rFonts w:cstheme="minorHAnsi"/>
          <w:bCs/>
        </w:rPr>
      </w:pPr>
    </w:p>
    <w:p w:rsidR="006310BF" w:rsidRPr="006B5777" w:rsidRDefault="006310BF" w:rsidP="006310BF">
      <w:pPr>
        <w:jc w:val="both"/>
        <w:rPr>
          <w:rFonts w:cstheme="minorHAnsi"/>
          <w:bCs/>
        </w:rPr>
      </w:pPr>
      <w:r w:rsidRPr="006B5777">
        <w:rPr>
          <w:rFonts w:cstheme="minorHAnsi"/>
          <w:bCs/>
        </w:rPr>
        <w:t>Tema 3.3. La inserción laboral de los egresados.</w:t>
      </w:r>
    </w:p>
    <w:p w:rsidR="006310BF" w:rsidRPr="006B5777" w:rsidRDefault="006310BF" w:rsidP="006310BF">
      <w:pPr>
        <w:jc w:val="both"/>
      </w:pPr>
    </w:p>
    <w:p w:rsidR="006310BF" w:rsidRPr="006B5777" w:rsidRDefault="006310BF" w:rsidP="006310BF">
      <w:pPr>
        <w:jc w:val="both"/>
      </w:pPr>
      <w:r w:rsidRPr="006B5777">
        <w:t xml:space="preserve">Tema 3.4. Rendimiento académico y su evaluación. </w:t>
      </w:r>
    </w:p>
    <w:p w:rsidR="006310BF" w:rsidRPr="006B5777" w:rsidRDefault="006310BF" w:rsidP="006310BF">
      <w:pPr>
        <w:jc w:val="both"/>
      </w:pPr>
    </w:p>
    <w:p w:rsidR="006310BF" w:rsidRDefault="006310BF" w:rsidP="006310BF">
      <w:r>
        <w:br w:type="page"/>
      </w:r>
    </w:p>
    <w:p w:rsidR="006310BF" w:rsidRPr="009D5256" w:rsidRDefault="006310BF" w:rsidP="006310BF">
      <w:pPr>
        <w:jc w:val="both"/>
        <w:rPr>
          <w:b/>
        </w:rPr>
      </w:pPr>
      <w:r w:rsidRPr="009D5256">
        <w:rPr>
          <w:b/>
        </w:rPr>
        <w:lastRenderedPageBreak/>
        <w:t xml:space="preserve">Tema </w:t>
      </w:r>
      <w:r>
        <w:rPr>
          <w:b/>
        </w:rPr>
        <w:t>3.</w:t>
      </w:r>
      <w:r w:rsidRPr="009D5256">
        <w:rPr>
          <w:b/>
        </w:rPr>
        <w:t xml:space="preserve">1. </w:t>
      </w:r>
      <w:r>
        <w:rPr>
          <w:b/>
        </w:rPr>
        <w:t>G</w:t>
      </w:r>
      <w:r w:rsidRPr="009D5256">
        <w:rPr>
          <w:b/>
        </w:rPr>
        <w:t>eneración de conocimiento</w:t>
      </w:r>
      <w:r>
        <w:rPr>
          <w:b/>
        </w:rPr>
        <w:t>.</w:t>
      </w:r>
      <w:r w:rsidRPr="009D5256">
        <w:rPr>
          <w:b/>
        </w:rPr>
        <w:t xml:space="preserve"> </w:t>
      </w:r>
    </w:p>
    <w:p w:rsidR="006310BF" w:rsidRDefault="006310BF" w:rsidP="006310BF">
      <w:pPr>
        <w:jc w:val="both"/>
      </w:pPr>
    </w:p>
    <w:p w:rsidR="006310BF" w:rsidRDefault="005C69B3" w:rsidP="006310BF">
      <w:pPr>
        <w:jc w:val="both"/>
      </w:pPr>
      <w:r>
        <w:t xml:space="preserve">29 de mayo. </w:t>
      </w:r>
      <w:r w:rsidR="006310BF">
        <w:t xml:space="preserve">Horario: </w:t>
      </w:r>
      <w:r w:rsidR="00075854">
        <w:t>de 16:</w:t>
      </w:r>
      <w:r w:rsidR="00292864">
        <w:t>00</w:t>
      </w:r>
      <w:r w:rsidR="00075854">
        <w:t xml:space="preserve"> a 2</w:t>
      </w:r>
      <w:r w:rsidR="00292864">
        <w:t>0</w:t>
      </w:r>
      <w:r w:rsidR="00075854">
        <w:t>:</w:t>
      </w:r>
      <w:r w:rsidR="00292864">
        <w:t>3</w:t>
      </w:r>
      <w:r w:rsidR="00075854">
        <w:t xml:space="preserve">0 horas. </w:t>
      </w:r>
      <w:proofErr w:type="spellStart"/>
      <w:r>
        <w:t>O</w:t>
      </w:r>
      <w:r w:rsidR="00075854">
        <w:t>n</w:t>
      </w:r>
      <w:proofErr w:type="spellEnd"/>
      <w:r w:rsidR="00075854">
        <w:t xml:space="preserve"> line. </w:t>
      </w:r>
    </w:p>
    <w:p w:rsidR="006310BF" w:rsidRDefault="006310BF" w:rsidP="006310BF">
      <w:pPr>
        <w:jc w:val="both"/>
      </w:pPr>
    </w:p>
    <w:p w:rsidR="006310BF" w:rsidRPr="00F44F12" w:rsidRDefault="006310BF" w:rsidP="006310BF">
      <w:pPr>
        <w:jc w:val="both"/>
        <w:rPr>
          <w:b/>
        </w:rPr>
      </w:pPr>
      <w:r w:rsidRPr="00F44F12">
        <w:rPr>
          <w:b/>
        </w:rPr>
        <w:t xml:space="preserve">Ponente responsable del tema: </w:t>
      </w:r>
    </w:p>
    <w:p w:rsidR="006310BF" w:rsidRPr="00F44F12" w:rsidRDefault="006310BF" w:rsidP="006310BF">
      <w:pPr>
        <w:jc w:val="both"/>
        <w:rPr>
          <w:b/>
        </w:rPr>
      </w:pPr>
    </w:p>
    <w:p w:rsidR="002339F4" w:rsidRPr="00524440" w:rsidRDefault="002339F4" w:rsidP="002339F4">
      <w:pPr>
        <w:jc w:val="both"/>
        <w:rPr>
          <w:bCs/>
        </w:rPr>
      </w:pPr>
      <w:r w:rsidRPr="00524440">
        <w:rPr>
          <w:bCs/>
        </w:rPr>
        <w:t xml:space="preserve">Mª José Polo Gómez. </w:t>
      </w:r>
      <w:r>
        <w:rPr>
          <w:bCs/>
        </w:rPr>
        <w:t xml:space="preserve">Catedrática de Ingeniería Hidráulica. </w:t>
      </w:r>
      <w:r w:rsidRPr="00524440">
        <w:rPr>
          <w:bCs/>
        </w:rPr>
        <w:t>Universidad de Córdoba</w:t>
      </w:r>
    </w:p>
    <w:p w:rsidR="006310BF" w:rsidRPr="00F44F12" w:rsidRDefault="006310BF" w:rsidP="006310BF">
      <w:pPr>
        <w:jc w:val="both"/>
        <w:rPr>
          <w:b/>
        </w:rPr>
      </w:pPr>
    </w:p>
    <w:p w:rsidR="006310BF" w:rsidRPr="006C57E1" w:rsidRDefault="006310BF" w:rsidP="006310BF">
      <w:pPr>
        <w:jc w:val="both"/>
        <w:rPr>
          <w:b/>
        </w:rPr>
      </w:pPr>
      <w:r w:rsidRPr="006C57E1">
        <w:rPr>
          <w:b/>
        </w:rPr>
        <w:t>Estudio de caso</w:t>
      </w:r>
      <w:r>
        <w:rPr>
          <w:b/>
        </w:rPr>
        <w:t>s</w:t>
      </w:r>
      <w:r w:rsidRPr="006C57E1">
        <w:rPr>
          <w:b/>
        </w:rPr>
        <w:t xml:space="preserve">: </w:t>
      </w:r>
    </w:p>
    <w:p w:rsidR="006310BF" w:rsidRPr="006C57E1" w:rsidRDefault="006310BF" w:rsidP="006310BF">
      <w:pPr>
        <w:jc w:val="both"/>
        <w:rPr>
          <w:i/>
        </w:rPr>
      </w:pPr>
    </w:p>
    <w:p w:rsidR="006310BF" w:rsidRDefault="006310BF" w:rsidP="006310BF">
      <w:pPr>
        <w:jc w:val="both"/>
        <w:rPr>
          <w:i/>
        </w:rPr>
      </w:pPr>
      <w:r>
        <w:t xml:space="preserve">Roberto Martínez Gamero. Universidad Politécnica de Madrid. </w:t>
      </w:r>
      <w:r w:rsidRPr="006C57E1">
        <w:rPr>
          <w:i/>
        </w:rPr>
        <w:t xml:space="preserve">Captación de fondos europeos. </w:t>
      </w:r>
    </w:p>
    <w:p w:rsidR="006310BF" w:rsidRDefault="006310BF" w:rsidP="006310BF">
      <w:pPr>
        <w:jc w:val="both"/>
        <w:rPr>
          <w:i/>
        </w:rPr>
      </w:pPr>
    </w:p>
    <w:p w:rsidR="006310BF" w:rsidRPr="006C57E1" w:rsidRDefault="006310BF" w:rsidP="006310BF">
      <w:pPr>
        <w:jc w:val="both"/>
        <w:rPr>
          <w:i/>
        </w:rPr>
      </w:pPr>
      <w:r>
        <w:t xml:space="preserve">Representante del </w:t>
      </w:r>
      <w:r w:rsidRPr="00D92E24">
        <w:t>PAS.</w:t>
      </w:r>
      <w:r>
        <w:rPr>
          <w:i/>
        </w:rPr>
        <w:t xml:space="preserve"> Gestión de la Investigación.</w:t>
      </w:r>
    </w:p>
    <w:p w:rsidR="006310BF" w:rsidRPr="00AF12A4" w:rsidRDefault="006310BF" w:rsidP="006310BF">
      <w:pPr>
        <w:rPr>
          <w:b/>
        </w:rPr>
      </w:pPr>
      <w:r>
        <w:br w:type="page"/>
      </w:r>
    </w:p>
    <w:p w:rsidR="006310BF" w:rsidRDefault="006310BF" w:rsidP="006310BF">
      <w:pPr>
        <w:jc w:val="both"/>
        <w:rPr>
          <w:b/>
        </w:rPr>
      </w:pPr>
      <w:r>
        <w:rPr>
          <w:b/>
        </w:rPr>
        <w:lastRenderedPageBreak/>
        <w:t xml:space="preserve">Tema 3.2. Oferta académica y renovación de las metodologías docentes. </w:t>
      </w:r>
    </w:p>
    <w:p w:rsidR="006310BF" w:rsidRDefault="006310BF" w:rsidP="006310BF">
      <w:pPr>
        <w:jc w:val="both"/>
        <w:rPr>
          <w:b/>
        </w:rPr>
      </w:pPr>
    </w:p>
    <w:p w:rsidR="006310BF" w:rsidRDefault="005C69B3" w:rsidP="006310BF">
      <w:pPr>
        <w:jc w:val="both"/>
      </w:pPr>
      <w:r>
        <w:t xml:space="preserve">5 de junio. </w:t>
      </w:r>
      <w:r w:rsidR="006310BF">
        <w:t xml:space="preserve">Horario: </w:t>
      </w:r>
      <w:r w:rsidR="00075854">
        <w:t>de 16:</w:t>
      </w:r>
      <w:r w:rsidR="00292864">
        <w:t>0</w:t>
      </w:r>
      <w:r w:rsidR="00075854">
        <w:t>0 a 2</w:t>
      </w:r>
      <w:r w:rsidR="00292864">
        <w:t>0</w:t>
      </w:r>
      <w:r w:rsidR="00075854">
        <w:t>:</w:t>
      </w:r>
      <w:r w:rsidR="00292864">
        <w:t>3</w:t>
      </w:r>
      <w:r w:rsidR="00075854">
        <w:t xml:space="preserve">0 horas. </w:t>
      </w:r>
      <w:proofErr w:type="spellStart"/>
      <w:r>
        <w:t>O</w:t>
      </w:r>
      <w:r w:rsidR="00075854">
        <w:t>n</w:t>
      </w:r>
      <w:proofErr w:type="spellEnd"/>
      <w:r w:rsidR="00075854">
        <w:t xml:space="preserve"> line. </w:t>
      </w:r>
    </w:p>
    <w:p w:rsidR="006310BF" w:rsidRDefault="006310BF" w:rsidP="006310BF">
      <w:pPr>
        <w:jc w:val="both"/>
      </w:pPr>
    </w:p>
    <w:p w:rsidR="006310BF" w:rsidRPr="00FD53F1" w:rsidRDefault="006310BF" w:rsidP="006310BF">
      <w:pPr>
        <w:jc w:val="both"/>
        <w:rPr>
          <w:b/>
        </w:rPr>
      </w:pPr>
      <w:r w:rsidRPr="00FD53F1">
        <w:rPr>
          <w:b/>
        </w:rPr>
        <w:t>Ponente</w:t>
      </w:r>
      <w:r>
        <w:rPr>
          <w:b/>
        </w:rPr>
        <w:t xml:space="preserve"> </w:t>
      </w:r>
      <w:r w:rsidRPr="00FD53F1">
        <w:rPr>
          <w:b/>
        </w:rPr>
        <w:t xml:space="preserve">responsable del tema: </w:t>
      </w:r>
    </w:p>
    <w:p w:rsidR="006310BF" w:rsidRDefault="006310BF" w:rsidP="006310BF">
      <w:pPr>
        <w:jc w:val="both"/>
      </w:pPr>
    </w:p>
    <w:p w:rsidR="006310BF" w:rsidRDefault="006310BF" w:rsidP="006310BF">
      <w:pPr>
        <w:jc w:val="both"/>
      </w:pPr>
      <w:r>
        <w:t xml:space="preserve">María Antonia García </w:t>
      </w:r>
      <w:proofErr w:type="spellStart"/>
      <w:r>
        <w:t>Benau</w:t>
      </w:r>
      <w:proofErr w:type="spellEnd"/>
      <w:r>
        <w:t xml:space="preserve">. Catedrática de Economía Financiera y Contabilidad. </w:t>
      </w:r>
      <w:proofErr w:type="spellStart"/>
      <w:r>
        <w:t>Universitat</w:t>
      </w:r>
      <w:proofErr w:type="spellEnd"/>
      <w:r>
        <w:t xml:space="preserve"> de </w:t>
      </w:r>
      <w:proofErr w:type="spellStart"/>
      <w:r>
        <w:t>València</w:t>
      </w:r>
      <w:proofErr w:type="spellEnd"/>
      <w:r>
        <w:t xml:space="preserve">. </w:t>
      </w:r>
    </w:p>
    <w:p w:rsidR="006310BF" w:rsidRPr="00D92E24" w:rsidRDefault="006310BF" w:rsidP="006310BF">
      <w:pPr>
        <w:jc w:val="both"/>
      </w:pPr>
    </w:p>
    <w:p w:rsidR="006310BF" w:rsidRPr="006B5777" w:rsidRDefault="006310BF" w:rsidP="006310BF">
      <w:pPr>
        <w:jc w:val="both"/>
        <w:rPr>
          <w:b/>
        </w:rPr>
      </w:pPr>
      <w:r>
        <w:rPr>
          <w:b/>
        </w:rPr>
        <w:t xml:space="preserve">Estudio de casos: </w:t>
      </w:r>
    </w:p>
    <w:p w:rsidR="006310BF" w:rsidRPr="00632C6B" w:rsidRDefault="006310BF" w:rsidP="006310BF">
      <w:pPr>
        <w:jc w:val="both"/>
        <w:rPr>
          <w:i/>
        </w:rPr>
      </w:pPr>
    </w:p>
    <w:p w:rsidR="006310BF" w:rsidRDefault="006310BF" w:rsidP="006310BF">
      <w:r>
        <w:t xml:space="preserve">Águeda Benito. Directora Académica de CINTANA. </w:t>
      </w:r>
    </w:p>
    <w:p w:rsidR="00202E66" w:rsidRDefault="00202E66" w:rsidP="006310BF">
      <w:pPr>
        <w:jc w:val="both"/>
      </w:pPr>
    </w:p>
    <w:p w:rsidR="00202E66" w:rsidRDefault="00202E66" w:rsidP="006310BF">
      <w:pPr>
        <w:jc w:val="both"/>
      </w:pPr>
      <w:r>
        <w:t>Albert Corominas</w:t>
      </w:r>
      <w:r w:rsidR="003D1A5A">
        <w:t xml:space="preserve">. Catedrático de Organización de Empresas. </w:t>
      </w:r>
      <w:proofErr w:type="spellStart"/>
      <w:r w:rsidR="003D1A5A">
        <w:t>Universitat</w:t>
      </w:r>
      <w:proofErr w:type="spellEnd"/>
      <w:r w:rsidR="003D1A5A">
        <w:t xml:space="preserve"> </w:t>
      </w:r>
      <w:proofErr w:type="spellStart"/>
      <w:r w:rsidR="003D1A5A">
        <w:t>Politècnica</w:t>
      </w:r>
      <w:proofErr w:type="spellEnd"/>
      <w:r w:rsidR="003D1A5A">
        <w:t xml:space="preserve"> de Catalunya. </w:t>
      </w:r>
    </w:p>
    <w:p w:rsidR="003D1A5A" w:rsidRDefault="003D1A5A" w:rsidP="006310BF">
      <w:pPr>
        <w:jc w:val="both"/>
      </w:pPr>
    </w:p>
    <w:p w:rsidR="006310BF" w:rsidRDefault="006310BF" w:rsidP="006310BF">
      <w:pPr>
        <w:jc w:val="both"/>
      </w:pPr>
      <w:r>
        <w:t xml:space="preserve">Manuel Cuadrado García. Profesor Titular de Comercialización e Investigación de Mercados. </w:t>
      </w:r>
      <w:proofErr w:type="spellStart"/>
      <w:r>
        <w:t>Universitat</w:t>
      </w:r>
      <w:proofErr w:type="spellEnd"/>
      <w:r>
        <w:t xml:space="preserve"> de </w:t>
      </w:r>
      <w:proofErr w:type="spellStart"/>
      <w:r>
        <w:t>València</w:t>
      </w:r>
      <w:proofErr w:type="spellEnd"/>
      <w:r>
        <w:t xml:space="preserve">. </w:t>
      </w:r>
      <w:r w:rsidRPr="002A62F9">
        <w:rPr>
          <w:i/>
        </w:rPr>
        <w:t xml:space="preserve">Premio Programa Educa </w:t>
      </w:r>
      <w:proofErr w:type="spellStart"/>
      <w:r w:rsidRPr="002A62F9">
        <w:rPr>
          <w:i/>
        </w:rPr>
        <w:t>Abanca</w:t>
      </w:r>
      <w:proofErr w:type="spellEnd"/>
      <w:r w:rsidRPr="002A62F9">
        <w:rPr>
          <w:i/>
        </w:rPr>
        <w:t xml:space="preserve"> 2021.</w:t>
      </w:r>
      <w:r>
        <w:t xml:space="preserve"> </w:t>
      </w:r>
    </w:p>
    <w:p w:rsidR="006310BF" w:rsidRDefault="006310BF" w:rsidP="006310BF">
      <w:r>
        <w:br w:type="page"/>
      </w:r>
    </w:p>
    <w:p w:rsidR="006310BF" w:rsidRDefault="006310BF" w:rsidP="006310BF">
      <w:pPr>
        <w:jc w:val="both"/>
        <w:rPr>
          <w:b/>
        </w:rPr>
      </w:pPr>
      <w:r>
        <w:rPr>
          <w:b/>
        </w:rPr>
        <w:lastRenderedPageBreak/>
        <w:t xml:space="preserve">Tema 3.3. La inserción laboral de los egresados. </w:t>
      </w:r>
    </w:p>
    <w:p w:rsidR="006310BF" w:rsidRDefault="006310BF" w:rsidP="006310BF">
      <w:pPr>
        <w:jc w:val="both"/>
        <w:rPr>
          <w:b/>
        </w:rPr>
      </w:pPr>
    </w:p>
    <w:p w:rsidR="006310BF" w:rsidRDefault="005C69B3" w:rsidP="006310BF">
      <w:pPr>
        <w:jc w:val="both"/>
      </w:pPr>
      <w:r>
        <w:t xml:space="preserve">8 de junio. </w:t>
      </w:r>
      <w:r w:rsidR="006310BF">
        <w:t xml:space="preserve">Horario: </w:t>
      </w:r>
      <w:r w:rsidR="00075854">
        <w:t>de 1</w:t>
      </w:r>
      <w:r w:rsidR="00292864">
        <w:t>6</w:t>
      </w:r>
      <w:r w:rsidR="00075854">
        <w:t>:</w:t>
      </w:r>
      <w:r w:rsidR="00292864">
        <w:t>0</w:t>
      </w:r>
      <w:r w:rsidR="00075854">
        <w:t>0 a 2</w:t>
      </w:r>
      <w:r w:rsidR="00292864">
        <w:t>0</w:t>
      </w:r>
      <w:r w:rsidR="00075854">
        <w:t>:</w:t>
      </w:r>
      <w:r w:rsidR="00292864">
        <w:t>3</w:t>
      </w:r>
      <w:r w:rsidR="00075854">
        <w:t xml:space="preserve">0 horas. </w:t>
      </w:r>
      <w:proofErr w:type="spellStart"/>
      <w:r>
        <w:t>O</w:t>
      </w:r>
      <w:r w:rsidR="00075854">
        <w:t>n</w:t>
      </w:r>
      <w:proofErr w:type="spellEnd"/>
      <w:r w:rsidR="00075854">
        <w:t xml:space="preserve"> line. </w:t>
      </w:r>
    </w:p>
    <w:p w:rsidR="006310BF" w:rsidRDefault="006310BF" w:rsidP="006310BF">
      <w:pPr>
        <w:jc w:val="both"/>
      </w:pPr>
    </w:p>
    <w:p w:rsidR="006310BF" w:rsidRPr="00497939" w:rsidRDefault="006310BF" w:rsidP="006310BF">
      <w:pPr>
        <w:jc w:val="both"/>
        <w:rPr>
          <w:b/>
        </w:rPr>
      </w:pPr>
      <w:r w:rsidRPr="00497939">
        <w:rPr>
          <w:b/>
        </w:rPr>
        <w:t>Ponente responsable del tema:</w:t>
      </w:r>
    </w:p>
    <w:p w:rsidR="006310BF" w:rsidRDefault="006310BF" w:rsidP="006310BF">
      <w:pPr>
        <w:jc w:val="both"/>
      </w:pPr>
    </w:p>
    <w:p w:rsidR="006310BF" w:rsidRDefault="006310BF" w:rsidP="006310BF">
      <w:pPr>
        <w:jc w:val="both"/>
      </w:pPr>
      <w:r>
        <w:t>Teodoro Luque Martínez. Catedrático de Comercialización e Investigación de Mercados. Universidad de Granada.</w:t>
      </w:r>
    </w:p>
    <w:p w:rsidR="006310BF" w:rsidRPr="00497939" w:rsidRDefault="006310BF" w:rsidP="006310BF">
      <w:pPr>
        <w:jc w:val="both"/>
        <w:rPr>
          <w:b/>
        </w:rPr>
      </w:pPr>
    </w:p>
    <w:p w:rsidR="006310BF" w:rsidRPr="0025178B" w:rsidRDefault="006310BF" w:rsidP="006310BF">
      <w:pPr>
        <w:jc w:val="both"/>
        <w:rPr>
          <w:b/>
        </w:rPr>
      </w:pPr>
      <w:r w:rsidRPr="0025178B">
        <w:rPr>
          <w:b/>
        </w:rPr>
        <w:t>Estudio de caso</w:t>
      </w:r>
      <w:r>
        <w:rPr>
          <w:b/>
        </w:rPr>
        <w:t>s</w:t>
      </w:r>
      <w:r w:rsidRPr="0025178B">
        <w:rPr>
          <w:b/>
        </w:rPr>
        <w:t xml:space="preserve">: </w:t>
      </w:r>
    </w:p>
    <w:p w:rsidR="006310BF" w:rsidRDefault="006310BF" w:rsidP="006310BF">
      <w:pPr>
        <w:jc w:val="both"/>
        <w:rPr>
          <w:i/>
        </w:rPr>
      </w:pPr>
    </w:p>
    <w:p w:rsidR="006310BF" w:rsidRDefault="006310BF" w:rsidP="006310BF">
      <w:pPr>
        <w:jc w:val="both"/>
        <w:rPr>
          <w:i/>
        </w:rPr>
      </w:pPr>
      <w:r w:rsidRPr="00754F00">
        <w:t>José Ruiz Navarro. Catedrático de Organización de Empresas</w:t>
      </w:r>
      <w:r>
        <w:t xml:space="preserve">. </w:t>
      </w:r>
      <w:r w:rsidRPr="00754F00">
        <w:t>Universidad de Cádiz.</w:t>
      </w:r>
      <w:r>
        <w:rPr>
          <w:i/>
        </w:rPr>
        <w:t xml:space="preserve"> </w:t>
      </w:r>
      <w:r w:rsidR="002F059A">
        <w:rPr>
          <w:i/>
        </w:rPr>
        <w:t>Cultura emprendedora, salidas profesionales y proyecto GUESSS.</w:t>
      </w:r>
    </w:p>
    <w:p w:rsidR="005C69B3" w:rsidRDefault="005C69B3" w:rsidP="006310BF">
      <w:pPr>
        <w:jc w:val="both"/>
        <w:rPr>
          <w:i/>
        </w:rPr>
      </w:pPr>
    </w:p>
    <w:p w:rsidR="00087F65" w:rsidRPr="00087F65" w:rsidRDefault="00087F65" w:rsidP="00087F65">
      <w:pPr>
        <w:jc w:val="both"/>
        <w:rPr>
          <w:bCs/>
          <w:i/>
          <w:color w:val="000000" w:themeColor="text1"/>
        </w:rPr>
      </w:pPr>
      <w:r>
        <w:rPr>
          <w:bCs/>
          <w:color w:val="000000" w:themeColor="text1"/>
        </w:rPr>
        <w:t xml:space="preserve">Javier Blasco De Luna. Director del Adecco </w:t>
      </w:r>
      <w:proofErr w:type="spellStart"/>
      <w:r>
        <w:rPr>
          <w:bCs/>
          <w:color w:val="000000" w:themeColor="text1"/>
        </w:rPr>
        <w:t>Group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Institute</w:t>
      </w:r>
      <w:proofErr w:type="spellEnd"/>
      <w:r>
        <w:rPr>
          <w:bCs/>
          <w:color w:val="000000" w:themeColor="text1"/>
        </w:rPr>
        <w:t xml:space="preserve">. </w:t>
      </w:r>
      <w:r w:rsidR="00A31398">
        <w:rPr>
          <w:bCs/>
          <w:i/>
          <w:color w:val="000000" w:themeColor="text1"/>
        </w:rPr>
        <w:t>Estudios universitarios e inserción laboral</w:t>
      </w:r>
      <w:bookmarkStart w:id="0" w:name="_GoBack"/>
      <w:bookmarkEnd w:id="0"/>
      <w:r w:rsidRPr="00087F65">
        <w:rPr>
          <w:bCs/>
          <w:i/>
          <w:color w:val="000000" w:themeColor="text1"/>
        </w:rPr>
        <w:t xml:space="preserve">. </w:t>
      </w:r>
    </w:p>
    <w:p w:rsidR="00087F65" w:rsidRPr="0025178B" w:rsidRDefault="00087F65" w:rsidP="006310BF">
      <w:pPr>
        <w:jc w:val="both"/>
        <w:rPr>
          <w:i/>
        </w:rPr>
      </w:pPr>
    </w:p>
    <w:p w:rsidR="006310BF" w:rsidRDefault="006310BF" w:rsidP="006310BF">
      <w:pPr>
        <w:rPr>
          <w:b/>
        </w:rPr>
      </w:pPr>
      <w:r>
        <w:rPr>
          <w:b/>
        </w:rPr>
        <w:br w:type="page"/>
      </w:r>
    </w:p>
    <w:p w:rsidR="006310BF" w:rsidRPr="00754F00" w:rsidRDefault="006310BF" w:rsidP="006310BF">
      <w:pPr>
        <w:jc w:val="both"/>
        <w:rPr>
          <w:b/>
        </w:rPr>
      </w:pPr>
      <w:r>
        <w:rPr>
          <w:b/>
        </w:rPr>
        <w:lastRenderedPageBreak/>
        <w:t xml:space="preserve">Tema 3.4. </w:t>
      </w:r>
      <w:r w:rsidRPr="00370A24">
        <w:rPr>
          <w:b/>
        </w:rPr>
        <w:t>Rendimiento académico</w:t>
      </w:r>
      <w:r>
        <w:rPr>
          <w:b/>
        </w:rPr>
        <w:t xml:space="preserve"> y su evaluación. </w:t>
      </w:r>
    </w:p>
    <w:p w:rsidR="006310BF" w:rsidRDefault="006310BF" w:rsidP="006310BF">
      <w:pPr>
        <w:jc w:val="both"/>
      </w:pPr>
    </w:p>
    <w:p w:rsidR="006310BF" w:rsidRDefault="005C69B3" w:rsidP="006310BF">
      <w:pPr>
        <w:jc w:val="both"/>
      </w:pPr>
      <w:r>
        <w:t xml:space="preserve">12 de junio. </w:t>
      </w:r>
      <w:r w:rsidR="006310BF">
        <w:t xml:space="preserve">Horario: </w:t>
      </w:r>
      <w:r w:rsidR="00075854">
        <w:t>de 16:</w:t>
      </w:r>
      <w:r w:rsidR="00292864">
        <w:t>0</w:t>
      </w:r>
      <w:r w:rsidR="00075854">
        <w:t>0 a 2</w:t>
      </w:r>
      <w:r w:rsidR="00292864">
        <w:t>0</w:t>
      </w:r>
      <w:r w:rsidR="00075854">
        <w:t>:</w:t>
      </w:r>
      <w:r w:rsidR="00292864">
        <w:t>3</w:t>
      </w:r>
      <w:r w:rsidR="00075854">
        <w:t xml:space="preserve">0 horas. </w:t>
      </w:r>
      <w:r>
        <w:t>O</w:t>
      </w:r>
      <w:r w:rsidR="00075854">
        <w:t xml:space="preserve">n line. </w:t>
      </w:r>
    </w:p>
    <w:p w:rsidR="00353A7B" w:rsidRDefault="00353A7B" w:rsidP="006310BF">
      <w:pPr>
        <w:jc w:val="both"/>
      </w:pPr>
    </w:p>
    <w:p w:rsidR="006310BF" w:rsidRDefault="006310BF" w:rsidP="006310BF">
      <w:pPr>
        <w:jc w:val="both"/>
        <w:rPr>
          <w:b/>
        </w:rPr>
      </w:pPr>
      <w:r w:rsidRPr="00C13457">
        <w:rPr>
          <w:b/>
        </w:rPr>
        <w:t xml:space="preserve">Ponente responsable de tema: </w:t>
      </w:r>
    </w:p>
    <w:p w:rsidR="006310BF" w:rsidRPr="00C13457" w:rsidRDefault="006310BF" w:rsidP="006310BF">
      <w:pPr>
        <w:jc w:val="both"/>
        <w:rPr>
          <w:b/>
        </w:rPr>
      </w:pPr>
    </w:p>
    <w:p w:rsidR="006310BF" w:rsidRDefault="006310BF" w:rsidP="006310BF">
      <w:pPr>
        <w:jc w:val="both"/>
      </w:pPr>
      <w:r w:rsidRPr="00D259FD">
        <w:t xml:space="preserve">Juan Hernández </w:t>
      </w:r>
      <w:proofErr w:type="spellStart"/>
      <w:r w:rsidRPr="00D259FD">
        <w:t>Armenteros</w:t>
      </w:r>
      <w:proofErr w:type="spellEnd"/>
      <w:r w:rsidRPr="00D259FD">
        <w:t xml:space="preserve">. </w:t>
      </w:r>
      <w:r>
        <w:t>Autor de “La Universidad Española en Cifras”. Gerente de la Universidad de Jaén (1993-2007).</w:t>
      </w:r>
    </w:p>
    <w:p w:rsidR="006310BF" w:rsidRDefault="006310BF" w:rsidP="006310BF">
      <w:pPr>
        <w:jc w:val="both"/>
      </w:pPr>
    </w:p>
    <w:p w:rsidR="006310BF" w:rsidRPr="00654B84" w:rsidRDefault="006310BF" w:rsidP="006310BF">
      <w:pPr>
        <w:jc w:val="both"/>
        <w:rPr>
          <w:b/>
        </w:rPr>
      </w:pPr>
      <w:r w:rsidRPr="00654B84">
        <w:rPr>
          <w:b/>
        </w:rPr>
        <w:t xml:space="preserve">Ponente: </w:t>
      </w:r>
    </w:p>
    <w:p w:rsidR="006310BF" w:rsidRDefault="006310BF" w:rsidP="006310BF">
      <w:pPr>
        <w:jc w:val="both"/>
      </w:pPr>
    </w:p>
    <w:p w:rsidR="006310BF" w:rsidRDefault="006310BF" w:rsidP="006310BF">
      <w:pPr>
        <w:jc w:val="both"/>
      </w:pPr>
      <w:r>
        <w:t xml:space="preserve">Francisco Javier Vidal García. Catedrático de Métodos de Investigación y Diagnóstico en Educación. Universidad de León. </w:t>
      </w:r>
    </w:p>
    <w:p w:rsidR="00825431" w:rsidRDefault="00825431" w:rsidP="00825431"/>
    <w:p w:rsidR="00825431" w:rsidRPr="00E12A9C" w:rsidRDefault="00825431" w:rsidP="00825431">
      <w:r w:rsidRPr="00E12A9C">
        <w:t>Luis Hernández Ruiz. Estadístico del Estado. AIREF.</w:t>
      </w:r>
    </w:p>
    <w:p w:rsidR="006310BF" w:rsidRDefault="006310BF" w:rsidP="006310BF">
      <w:pPr>
        <w:jc w:val="both"/>
        <w:rPr>
          <w:b/>
          <w:color w:val="000000" w:themeColor="text1"/>
        </w:rPr>
      </w:pPr>
    </w:p>
    <w:p w:rsidR="006310BF" w:rsidRPr="0025178B" w:rsidRDefault="006310BF" w:rsidP="006310BF">
      <w:pPr>
        <w:jc w:val="both"/>
        <w:rPr>
          <w:b/>
          <w:color w:val="000000" w:themeColor="text1"/>
        </w:rPr>
      </w:pPr>
      <w:r w:rsidRPr="0025178B">
        <w:rPr>
          <w:b/>
          <w:color w:val="000000" w:themeColor="text1"/>
        </w:rPr>
        <w:t xml:space="preserve">Estudio de caso: </w:t>
      </w:r>
    </w:p>
    <w:p w:rsidR="006310BF" w:rsidRPr="00914022" w:rsidRDefault="006310BF" w:rsidP="006310BF">
      <w:pPr>
        <w:jc w:val="both"/>
        <w:rPr>
          <w:i/>
          <w:strike/>
          <w:color w:val="000000" w:themeColor="text1"/>
        </w:rPr>
      </w:pPr>
    </w:p>
    <w:p w:rsidR="00FA75B3" w:rsidRDefault="006310BF">
      <w:pPr>
        <w:rPr>
          <w:color w:val="000000" w:themeColor="text1"/>
        </w:rPr>
      </w:pPr>
      <w:r w:rsidRPr="00DA00C2">
        <w:rPr>
          <w:color w:val="000000" w:themeColor="text1"/>
        </w:rPr>
        <w:t xml:space="preserve">Olga de la Pascua Martínez. Secretaria del Consejo Social de la Universidad de Cádiz. </w:t>
      </w:r>
      <w:r w:rsidRPr="00DA00C2">
        <w:rPr>
          <w:i/>
          <w:color w:val="000000" w:themeColor="text1"/>
        </w:rPr>
        <w:t>Normas de permanencia.</w:t>
      </w:r>
    </w:p>
    <w:p w:rsidR="00825431" w:rsidRDefault="00825431" w:rsidP="00825431"/>
    <w:p w:rsidR="00825431" w:rsidRPr="00075854" w:rsidRDefault="00825431">
      <w:pPr>
        <w:rPr>
          <w:color w:val="000000" w:themeColor="text1"/>
        </w:rPr>
      </w:pPr>
    </w:p>
    <w:sectPr w:rsidR="00825431" w:rsidRPr="00075854" w:rsidSect="00BD571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0BF"/>
    <w:rsid w:val="00073236"/>
    <w:rsid w:val="00075854"/>
    <w:rsid w:val="00087F65"/>
    <w:rsid w:val="000A4BF9"/>
    <w:rsid w:val="00202E66"/>
    <w:rsid w:val="002339F4"/>
    <w:rsid w:val="00292864"/>
    <w:rsid w:val="002F059A"/>
    <w:rsid w:val="00353A7B"/>
    <w:rsid w:val="00364C9B"/>
    <w:rsid w:val="003D1A5A"/>
    <w:rsid w:val="003E0138"/>
    <w:rsid w:val="005A304A"/>
    <w:rsid w:val="005C69B3"/>
    <w:rsid w:val="006310BF"/>
    <w:rsid w:val="007E1F48"/>
    <w:rsid w:val="00825431"/>
    <w:rsid w:val="00980C16"/>
    <w:rsid w:val="00A31398"/>
    <w:rsid w:val="00BD5716"/>
    <w:rsid w:val="00E12A9C"/>
    <w:rsid w:val="00FA75B3"/>
    <w:rsid w:val="00FB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56EF"/>
  <w15:docId w15:val="{DFE6213D-4B14-634C-AEA6-3C7F5E9F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0BF"/>
    <w:rPr>
      <w:rFonts w:ascii="Times New Roman" w:eastAsia="Times New Roman" w:hAnsi="Times New Roman" w:cs="Times New Roman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0C1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0C1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02E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 de Microsoft Office</cp:lastModifiedBy>
  <cp:revision>12</cp:revision>
  <dcterms:created xsi:type="dcterms:W3CDTF">2023-02-10T17:27:00Z</dcterms:created>
  <dcterms:modified xsi:type="dcterms:W3CDTF">2023-02-28T08:04:00Z</dcterms:modified>
</cp:coreProperties>
</file>