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44" w:rsidRPr="004B410B" w:rsidRDefault="004B410B" w:rsidP="004B410B">
      <w:pPr>
        <w:jc w:val="center"/>
        <w:rPr>
          <w:b/>
        </w:rPr>
      </w:pPr>
      <w:bookmarkStart w:id="0" w:name="_GoBack"/>
      <w:bookmarkEnd w:id="0"/>
      <w:r w:rsidRPr="004B410B">
        <w:rPr>
          <w:b/>
        </w:rPr>
        <w:t>Programa FORMACION COMPLEMENTARIA</w:t>
      </w:r>
    </w:p>
    <w:p w:rsidR="004B410B" w:rsidRDefault="004B410B" w:rsidP="009072FA">
      <w:pPr>
        <w:jc w:val="center"/>
        <w:rPr>
          <w:b/>
        </w:rPr>
      </w:pPr>
      <w:r w:rsidRPr="004B410B">
        <w:rPr>
          <w:b/>
        </w:rPr>
        <w:t xml:space="preserve">Proyecto de curso: Igualdad, no discriminación e inserción </w:t>
      </w:r>
      <w:r>
        <w:rPr>
          <w:b/>
        </w:rPr>
        <w:t xml:space="preserve">social </w:t>
      </w:r>
      <w:r w:rsidR="009072FA">
        <w:rPr>
          <w:b/>
        </w:rPr>
        <w:t>¿Hacia un nuevo modelo de sociedad?</w:t>
      </w:r>
    </w:p>
    <w:p w:rsidR="00B30FF4" w:rsidRPr="004B410B" w:rsidRDefault="00B30FF4" w:rsidP="009072FA">
      <w:pPr>
        <w:jc w:val="center"/>
        <w:rPr>
          <w:b/>
        </w:rPr>
      </w:pPr>
      <w:r>
        <w:rPr>
          <w:b/>
        </w:rPr>
        <w:t>Curso 21/22</w:t>
      </w:r>
    </w:p>
    <w:p w:rsidR="004B410B" w:rsidRDefault="004B410B" w:rsidP="004B410B">
      <w:pPr>
        <w:jc w:val="center"/>
        <w:rPr>
          <w:b/>
        </w:rPr>
      </w:pPr>
      <w:r w:rsidRPr="004B410B">
        <w:rPr>
          <w:b/>
        </w:rPr>
        <w:t xml:space="preserve">Directora del curso: </w:t>
      </w:r>
      <w:r w:rsidR="00B30FF4" w:rsidRPr="004B410B">
        <w:rPr>
          <w:b/>
        </w:rPr>
        <w:t>María</w:t>
      </w:r>
      <w:r w:rsidRPr="004B410B">
        <w:rPr>
          <w:b/>
        </w:rPr>
        <w:t xml:space="preserve"> José Carazo Liébana</w:t>
      </w:r>
      <w:r w:rsidR="00A84B9F">
        <w:rPr>
          <w:b/>
        </w:rPr>
        <w:t xml:space="preserve"> (</w:t>
      </w:r>
      <w:hyperlink r:id="rId5" w:history="1">
        <w:r w:rsidR="00B30FF4" w:rsidRPr="000728F1">
          <w:rPr>
            <w:rStyle w:val="Hipervnculo"/>
            <w:b/>
          </w:rPr>
          <w:t>mjcarazo@ujaen.es</w:t>
        </w:r>
      </w:hyperlink>
      <w:r w:rsidR="00A84B9F">
        <w:rPr>
          <w:b/>
        </w:rPr>
        <w:t>)</w:t>
      </w:r>
    </w:p>
    <w:p w:rsidR="00B30FF4" w:rsidRDefault="00B30FF4" w:rsidP="004B410B">
      <w:pPr>
        <w:jc w:val="center"/>
        <w:rPr>
          <w:b/>
        </w:rPr>
      </w:pPr>
      <w:r>
        <w:rPr>
          <w:b/>
        </w:rPr>
        <w:t>Profesoras:</w:t>
      </w:r>
    </w:p>
    <w:p w:rsidR="00B30FF4" w:rsidRDefault="000755DF" w:rsidP="004B410B">
      <w:pPr>
        <w:jc w:val="center"/>
        <w:rPr>
          <w:b/>
        </w:rPr>
      </w:pPr>
      <w:r>
        <w:rPr>
          <w:b/>
        </w:rPr>
        <w:t xml:space="preserve">María del </w:t>
      </w:r>
      <w:r w:rsidR="00B30FF4">
        <w:rPr>
          <w:b/>
        </w:rPr>
        <w:t>Carmen Muñoz Rodríguez (mcrodri@ujaen.es)</w:t>
      </w:r>
    </w:p>
    <w:p w:rsidR="00B30FF4" w:rsidRDefault="00B30FF4" w:rsidP="004B410B">
      <w:pPr>
        <w:jc w:val="center"/>
        <w:rPr>
          <w:b/>
        </w:rPr>
      </w:pPr>
      <w:r>
        <w:rPr>
          <w:b/>
        </w:rPr>
        <w:t>Juana Pérez Villar (jpvillar@ujaen.es)</w:t>
      </w:r>
    </w:p>
    <w:p w:rsidR="00B30FF4" w:rsidRDefault="00B30FF4" w:rsidP="004B410B">
      <w:pPr>
        <w:jc w:val="center"/>
        <w:rPr>
          <w:b/>
        </w:rPr>
      </w:pPr>
      <w:r>
        <w:rPr>
          <w:b/>
        </w:rPr>
        <w:t>Trinidad Ortega Expósito (tortega@ujaen.es)</w:t>
      </w:r>
    </w:p>
    <w:p w:rsidR="00B30FF4" w:rsidRDefault="000755DF" w:rsidP="004B410B">
      <w:pPr>
        <w:jc w:val="center"/>
        <w:rPr>
          <w:b/>
        </w:rPr>
      </w:pPr>
      <w:r>
        <w:rPr>
          <w:b/>
        </w:rPr>
        <w:t>Laura Marín</w:t>
      </w:r>
      <w:r w:rsidR="00B30FF4">
        <w:rPr>
          <w:b/>
        </w:rPr>
        <w:t xml:space="preserve"> Cáceres (</w:t>
      </w:r>
      <w:r w:rsidR="00B30FF4" w:rsidRPr="00B30FF4">
        <w:rPr>
          <w:b/>
        </w:rPr>
        <w:t>lmarin@ujaen.es</w:t>
      </w:r>
      <w:r w:rsidR="00B30FF4">
        <w:rPr>
          <w:b/>
        </w:rPr>
        <w:t>)</w:t>
      </w:r>
    </w:p>
    <w:p w:rsidR="00B30FF4" w:rsidRPr="004B410B" w:rsidRDefault="00B30FF4" w:rsidP="004B410B">
      <w:pPr>
        <w:jc w:val="center"/>
        <w:rPr>
          <w:b/>
        </w:rPr>
      </w:pPr>
    </w:p>
    <w:p w:rsidR="000D525F" w:rsidRDefault="000D525F">
      <w:pPr>
        <w:rPr>
          <w:i/>
          <w:u w:val="single"/>
        </w:rPr>
      </w:pPr>
    </w:p>
    <w:p w:rsidR="000D525F" w:rsidRDefault="000D525F" w:rsidP="00B30FF4">
      <w:pPr>
        <w:pStyle w:val="Ttulo2"/>
        <w:rPr>
          <w:b/>
        </w:rPr>
      </w:pPr>
      <w:r w:rsidRPr="00B30FF4">
        <w:rPr>
          <w:b/>
        </w:rPr>
        <w:t>PRESENTACION</w:t>
      </w:r>
    </w:p>
    <w:p w:rsidR="00B16559" w:rsidRPr="00B16559" w:rsidRDefault="00B16559" w:rsidP="00B16559"/>
    <w:p w:rsidR="000D525F" w:rsidRDefault="000D525F" w:rsidP="00B30FF4">
      <w:pPr>
        <w:ind w:firstLine="708"/>
        <w:jc w:val="both"/>
      </w:pPr>
      <w:r>
        <w:t>Después de más de cuarenta y cinco años de vigencia de la Constitución hay algunas cuestiones que deben ser debatidas en la sociedad. Se trata</w:t>
      </w:r>
      <w:r w:rsidR="00B30FF4">
        <w:t xml:space="preserve"> de analizar có</w:t>
      </w:r>
      <w:r>
        <w:t>mo el derecho a la igualdad en todos sus ámbitos y el derecho a no ser discriminado</w:t>
      </w:r>
      <w:r w:rsidR="00B30FF4">
        <w:t>,</w:t>
      </w:r>
      <w:r>
        <w:t xml:space="preserve"> ha evolucionado gracias a la legislación, a la jurisprudencia y a los Tratados internacionales de los que España forma parte. Es una realidad que las medidas de acción positiva para erradicar las formas de discriminación han cambiado y los Tribunales de Justicia han modificado sus planteamientos originales, aunque quizás no lo suficiente.</w:t>
      </w:r>
    </w:p>
    <w:p w:rsidR="000D525F" w:rsidRDefault="000D525F" w:rsidP="00B30FF4">
      <w:pPr>
        <w:ind w:firstLine="708"/>
        <w:jc w:val="both"/>
      </w:pPr>
      <w:r>
        <w:t xml:space="preserve">Este curso está dirigido a todo el alumnado de la UJA perteneciente a todos las Facultades. El profesorado utilizara un lenguaje lo </w:t>
      </w:r>
      <w:r w:rsidR="00B30FF4">
        <w:t xml:space="preserve">suficientemente </w:t>
      </w:r>
      <w:r w:rsidR="00DA2579">
        <w:t>didáctico para</w:t>
      </w:r>
      <w:r>
        <w:t xml:space="preserve"> que los alumnos puedan comprender a la perfección el contenido de la temática.</w:t>
      </w:r>
    </w:p>
    <w:p w:rsidR="000D525F" w:rsidRDefault="000D525F" w:rsidP="00B30FF4">
      <w:pPr>
        <w:jc w:val="both"/>
      </w:pPr>
      <w:r>
        <w:t>El curso va a tratar distintas formas de discriminación que deben ser erradicadas: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 xml:space="preserve">Discriminación </w:t>
      </w:r>
      <w:r>
        <w:rPr>
          <w:u w:val="single"/>
        </w:rPr>
        <w:t>contra las personas migrantes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 xml:space="preserve">Discriminación </w:t>
      </w:r>
      <w:r w:rsidRPr="00B737CF">
        <w:rPr>
          <w:u w:val="single"/>
        </w:rPr>
        <w:t>contra minorías étnicas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 xml:space="preserve">Discriminación </w:t>
      </w:r>
      <w:r w:rsidRPr="009072FA">
        <w:rPr>
          <w:u w:val="single"/>
        </w:rPr>
        <w:t>contra personas con discapacidad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 xml:space="preserve">Discriminación </w:t>
      </w:r>
      <w:r w:rsidR="000755DF">
        <w:rPr>
          <w:u w:val="single"/>
        </w:rPr>
        <w:t>de género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>Discriminación basada en la</w:t>
      </w:r>
      <w:r w:rsidRPr="00B737CF">
        <w:rPr>
          <w:u w:val="single"/>
        </w:rPr>
        <w:t xml:space="preserve"> religión o en las creencias</w:t>
      </w:r>
    </w:p>
    <w:p w:rsidR="000D525F" w:rsidRDefault="000D525F" w:rsidP="00B30FF4">
      <w:pPr>
        <w:pStyle w:val="Prrafodelista"/>
        <w:numPr>
          <w:ilvl w:val="0"/>
          <w:numId w:val="1"/>
        </w:numPr>
        <w:jc w:val="both"/>
      </w:pPr>
      <w:r>
        <w:t>Discriminación de los españoles dependiendo de la Comunidad Autónoma en la que residimos (</w:t>
      </w:r>
      <w:r w:rsidRPr="009072FA">
        <w:rPr>
          <w:u w:val="single"/>
        </w:rPr>
        <w:t>discriminación territorial)</w:t>
      </w:r>
    </w:p>
    <w:p w:rsidR="00B16559" w:rsidRDefault="00B16559" w:rsidP="00B16559">
      <w:pPr>
        <w:jc w:val="both"/>
      </w:pPr>
    </w:p>
    <w:p w:rsidR="000D525F" w:rsidRDefault="000D525F" w:rsidP="00B16559">
      <w:pPr>
        <w:ind w:firstLine="360"/>
        <w:jc w:val="both"/>
      </w:pPr>
      <w:r>
        <w:lastRenderedPageBreak/>
        <w:t xml:space="preserve">La dinámica del curso tendrá una doble vía: por un lado, el tratamiento del tema desde la Constitución y las leyes y Tratados Internacionales, así como la respuesta dada por los Tribunales. En un segundo bloque, trataremos las diferentes medidas a adoptar para su erradicación </w:t>
      </w:r>
      <w:r w:rsidR="00B30FF4">
        <w:t>desde la perspectiva del Trabajo Social</w:t>
      </w:r>
      <w:r>
        <w:t>.</w:t>
      </w:r>
    </w:p>
    <w:p w:rsidR="00B16559" w:rsidRDefault="00B16559" w:rsidP="00B16559">
      <w:pPr>
        <w:jc w:val="both"/>
      </w:pPr>
    </w:p>
    <w:p w:rsidR="000D525F" w:rsidRDefault="000D525F" w:rsidP="00B16559">
      <w:pPr>
        <w:ind w:firstLine="360"/>
        <w:jc w:val="both"/>
      </w:pPr>
      <w:r>
        <w:t>El objetivo es dotar al alumnado de las herramientas necesaria para afrontar el tema de la igualdad y no discriminación</w:t>
      </w:r>
      <w:r w:rsidR="000755DF">
        <w:t>.</w:t>
      </w:r>
    </w:p>
    <w:p w:rsidR="00B16559" w:rsidRDefault="00B16559" w:rsidP="00B30FF4">
      <w:pPr>
        <w:jc w:val="both"/>
        <w:rPr>
          <w:i/>
          <w:u w:val="single"/>
        </w:rPr>
      </w:pPr>
    </w:p>
    <w:p w:rsidR="00B16559" w:rsidRDefault="00B16559" w:rsidP="00B30FF4">
      <w:pPr>
        <w:jc w:val="both"/>
        <w:rPr>
          <w:i/>
          <w:u w:val="single"/>
        </w:rPr>
      </w:pPr>
    </w:p>
    <w:p w:rsidR="009072FA" w:rsidRDefault="009072FA" w:rsidP="00B30FF4">
      <w:pPr>
        <w:jc w:val="both"/>
        <w:rPr>
          <w:b/>
        </w:rPr>
      </w:pPr>
      <w:r>
        <w:rPr>
          <w:i/>
          <w:u w:val="single"/>
        </w:rPr>
        <w:t>Sesió</w:t>
      </w:r>
      <w:r w:rsidR="004B410B" w:rsidRPr="004B410B">
        <w:rPr>
          <w:i/>
          <w:u w:val="single"/>
        </w:rPr>
        <w:t>n presencial</w:t>
      </w:r>
      <w:r w:rsidR="004B410B">
        <w:t xml:space="preserve">: </w:t>
      </w:r>
      <w:r w:rsidR="000D525F" w:rsidRPr="00B16559">
        <w:rPr>
          <w:b/>
        </w:rPr>
        <w:t xml:space="preserve">el </w:t>
      </w:r>
      <w:r w:rsidR="00B30FF4" w:rsidRPr="00B16559">
        <w:rPr>
          <w:b/>
        </w:rPr>
        <w:t>día</w:t>
      </w:r>
      <w:r w:rsidR="000D525F" w:rsidRPr="00B16559">
        <w:rPr>
          <w:b/>
        </w:rPr>
        <w:t xml:space="preserve"> 15 de marzo de 2022</w:t>
      </w:r>
      <w:r w:rsidR="00495FC7" w:rsidRPr="00B16559">
        <w:rPr>
          <w:b/>
        </w:rPr>
        <w:t xml:space="preserve"> de 16.30 a </w:t>
      </w:r>
      <w:r w:rsidR="00B16559" w:rsidRPr="00B16559">
        <w:rPr>
          <w:b/>
        </w:rPr>
        <w:t>20.30 en el salón de Grados del Edificio A3</w:t>
      </w:r>
    </w:p>
    <w:p w:rsidR="000755DF" w:rsidRDefault="000755DF" w:rsidP="00B30FF4">
      <w:pPr>
        <w:jc w:val="both"/>
      </w:pPr>
    </w:p>
    <w:p w:rsidR="000D525F" w:rsidRDefault="000D525F" w:rsidP="00B30FF4">
      <w:pPr>
        <w:jc w:val="both"/>
      </w:pPr>
      <w:r w:rsidRPr="004B410B">
        <w:rPr>
          <w:i/>
          <w:u w:val="single"/>
        </w:rPr>
        <w:t>Talleres:</w:t>
      </w:r>
      <w:r>
        <w:t xml:space="preserve"> </w:t>
      </w:r>
      <w:r w:rsidRPr="000D525F">
        <w:rPr>
          <w:i/>
        </w:rPr>
        <w:t xml:space="preserve">Cada </w:t>
      </w:r>
      <w:r w:rsidR="00B30FF4">
        <w:rPr>
          <w:i/>
        </w:rPr>
        <w:t>alumno participará solo en uno de los talleres que se ofertan</w:t>
      </w:r>
    </w:p>
    <w:p w:rsidR="000D525F" w:rsidRDefault="000D525F" w:rsidP="00B30FF4">
      <w:pPr>
        <w:jc w:val="both"/>
      </w:pPr>
      <w:r>
        <w:t xml:space="preserve">  Los talleres consistirán en el visionado de un documental o película sobre Igualdad y no discriminación. Finalizará con un debate sobre una serie de cuestiones que han sido planteadas en el documental o película.</w:t>
      </w:r>
    </w:p>
    <w:p w:rsidR="000D525F" w:rsidRDefault="000D525F" w:rsidP="00B30FF4">
      <w:pPr>
        <w:jc w:val="both"/>
      </w:pPr>
      <w:r>
        <w:t xml:space="preserve">Los talleres tendrán lugar entre el 15 y el 31 de marzo de acuerdo con la información que se publicará en docencia virtual. </w:t>
      </w:r>
      <w:r w:rsidR="00A84B9F" w:rsidRPr="00A84B9F">
        <w:t>https://platea.ujaen.es/course/view.php?id=6205</w:t>
      </w:r>
    </w:p>
    <w:p w:rsidR="00B4456C" w:rsidRPr="00B4456C" w:rsidRDefault="000D525F" w:rsidP="00B30FF4">
      <w:pPr>
        <w:jc w:val="both"/>
      </w:pPr>
      <w:r w:rsidRPr="00A84B9F">
        <w:rPr>
          <w:bCs/>
          <w:i/>
          <w:u w:val="single"/>
        </w:rPr>
        <w:t>S</w:t>
      </w:r>
      <w:r w:rsidR="00B4456C" w:rsidRPr="00A84B9F">
        <w:rPr>
          <w:bCs/>
          <w:i/>
          <w:u w:val="single"/>
        </w:rPr>
        <w:t>esión virtual</w:t>
      </w:r>
      <w:r w:rsidR="00B4456C" w:rsidRPr="00B4456C">
        <w:rPr>
          <w:bCs/>
          <w:i/>
        </w:rPr>
        <w:t>:</w:t>
      </w:r>
      <w:r w:rsidR="00A84B9F">
        <w:rPr>
          <w:bCs/>
        </w:rPr>
        <w:t xml:space="preserve"> Tendrá lugar entre el 1 y el 27</w:t>
      </w:r>
      <w:r>
        <w:rPr>
          <w:bCs/>
        </w:rPr>
        <w:t xml:space="preserve"> de </w:t>
      </w:r>
      <w:r w:rsidR="00A84B9F">
        <w:rPr>
          <w:bCs/>
        </w:rPr>
        <w:t xml:space="preserve">abril. </w:t>
      </w:r>
      <w:r w:rsidR="00A84B9F" w:rsidRPr="00A84B9F">
        <w:rPr>
          <w:bCs/>
        </w:rPr>
        <w:t>Se</w:t>
      </w:r>
      <w:r w:rsidR="00B4456C" w:rsidRPr="00A84B9F">
        <w:t xml:space="preserve"> incluirán </w:t>
      </w:r>
      <w:r w:rsidRPr="00A84B9F">
        <w:t>un temario que constará de lo siguiente</w:t>
      </w:r>
    </w:p>
    <w:p w:rsidR="00B22E89" w:rsidRPr="00B4456C" w:rsidRDefault="00B4456C" w:rsidP="00B30FF4">
      <w:pPr>
        <w:numPr>
          <w:ilvl w:val="1"/>
          <w:numId w:val="3"/>
        </w:numPr>
        <w:spacing w:line="240" w:lineRule="auto"/>
        <w:jc w:val="both"/>
      </w:pPr>
      <w:r>
        <w:t>Fi</w:t>
      </w:r>
      <w:r w:rsidR="00D5155D" w:rsidRPr="00B4456C">
        <w:t>cheros PDF con los contenidos de las unidades didácticas (textos y diapositivas del curso)</w:t>
      </w:r>
    </w:p>
    <w:p w:rsidR="00B22E89" w:rsidRPr="00B4456C" w:rsidRDefault="00D5155D" w:rsidP="00B30FF4">
      <w:pPr>
        <w:numPr>
          <w:ilvl w:val="1"/>
          <w:numId w:val="3"/>
        </w:numPr>
        <w:spacing w:line="240" w:lineRule="auto"/>
        <w:jc w:val="both"/>
      </w:pPr>
      <w:r w:rsidRPr="00B4456C">
        <w:t>Materiales complementarios</w:t>
      </w:r>
    </w:p>
    <w:p w:rsidR="00B22E89" w:rsidRPr="00B4456C" w:rsidRDefault="00D5155D" w:rsidP="00B30FF4">
      <w:pPr>
        <w:numPr>
          <w:ilvl w:val="1"/>
          <w:numId w:val="3"/>
        </w:numPr>
        <w:spacing w:line="240" w:lineRule="auto"/>
        <w:jc w:val="both"/>
      </w:pPr>
      <w:r w:rsidRPr="00B4456C">
        <w:t xml:space="preserve">Ejercicio test de </w:t>
      </w:r>
      <w:r w:rsidR="00A84B9F" w:rsidRPr="00B4456C">
        <w:t>evaluación</w:t>
      </w:r>
      <w:r w:rsidR="00A84B9F">
        <w:t xml:space="preserve"> a</w:t>
      </w:r>
      <w:r w:rsidR="000D525F">
        <w:t xml:space="preserve"> realizar el </w:t>
      </w:r>
      <w:r w:rsidR="00A84B9F">
        <w:t>27 de abril</w:t>
      </w:r>
    </w:p>
    <w:p w:rsidR="004B410B" w:rsidRDefault="004B410B" w:rsidP="00B30FF4">
      <w:pPr>
        <w:jc w:val="both"/>
      </w:pPr>
    </w:p>
    <w:p w:rsidR="009072FA" w:rsidRPr="00B30FF4" w:rsidRDefault="00A84B9F" w:rsidP="00B30FF4">
      <w:pPr>
        <w:pStyle w:val="Ttulo2"/>
        <w:rPr>
          <w:b/>
        </w:rPr>
      </w:pPr>
      <w:r w:rsidRPr="00B30FF4">
        <w:rPr>
          <w:b/>
        </w:rPr>
        <w:t>CALENDARIO Y HORARIOS</w:t>
      </w:r>
    </w:p>
    <w:p w:rsidR="00A84B9F" w:rsidRDefault="00A84B9F" w:rsidP="00B30FF4">
      <w:pPr>
        <w:jc w:val="both"/>
      </w:pPr>
      <w:r w:rsidRPr="00B16559">
        <w:rPr>
          <w:b/>
        </w:rPr>
        <w:t>Fecha de inicio:</w:t>
      </w:r>
      <w:r>
        <w:t>15 de marzo 2022</w:t>
      </w:r>
      <w:r w:rsidR="00B16559">
        <w:t xml:space="preserve"> en el salón de Grados del Edificio A3 en horario de 16.30-20.30</w:t>
      </w:r>
    </w:p>
    <w:p w:rsidR="00A84B9F" w:rsidRDefault="00A84B9F" w:rsidP="00B30FF4">
      <w:pPr>
        <w:jc w:val="both"/>
      </w:pPr>
      <w:r w:rsidRPr="00B16559">
        <w:rPr>
          <w:b/>
        </w:rPr>
        <w:t>Fecha de fin:</w:t>
      </w:r>
      <w:r>
        <w:t xml:space="preserve"> 30 de abril 2022</w:t>
      </w:r>
    </w:p>
    <w:p w:rsidR="00A84B9F" w:rsidRDefault="00A84B9F" w:rsidP="00B30FF4">
      <w:pPr>
        <w:jc w:val="both"/>
      </w:pPr>
      <w:r>
        <w:t xml:space="preserve">Se especificará toda la información en el espacio de Docencia Virtual: </w:t>
      </w:r>
      <w:r w:rsidRPr="00A84B9F">
        <w:t>https://platea.ujaen.es/course/view.php?id=6205</w:t>
      </w:r>
    </w:p>
    <w:p w:rsidR="00A84B9F" w:rsidRDefault="00A84B9F" w:rsidP="00B30FF4">
      <w:pPr>
        <w:jc w:val="both"/>
      </w:pPr>
    </w:p>
    <w:p w:rsidR="00A84B9F" w:rsidRPr="00B30FF4" w:rsidRDefault="00A84B9F" w:rsidP="00B30FF4">
      <w:pPr>
        <w:pStyle w:val="Ttulo2"/>
      </w:pPr>
      <w:r w:rsidRPr="00B30FF4">
        <w:lastRenderedPageBreak/>
        <w:t xml:space="preserve">EVALUACION: </w:t>
      </w:r>
    </w:p>
    <w:p w:rsidR="00A84B9F" w:rsidRDefault="00B16559" w:rsidP="00B30FF4">
      <w:pPr>
        <w:jc w:val="both"/>
      </w:pPr>
      <w:r>
        <w:t>Re</w:t>
      </w:r>
      <w:r w:rsidR="00A84B9F">
        <w:t>cibirán el diploma de aprovechamiento</w:t>
      </w:r>
      <w:r>
        <w:t xml:space="preserve"> (1.5 créditos)</w:t>
      </w:r>
      <w:r w:rsidR="00A84B9F">
        <w:t xml:space="preserve"> los alumnos que asistan a la sesión presencial,</w:t>
      </w:r>
      <w:r>
        <w:t xml:space="preserve"> realicen un taller y superen e</w:t>
      </w:r>
      <w:r w:rsidR="00A84B9F">
        <w:t>l ejercicio test</w:t>
      </w:r>
    </w:p>
    <w:p w:rsidR="00A84B9F" w:rsidRPr="00B30FF4" w:rsidRDefault="00A84B9F" w:rsidP="00B30FF4">
      <w:pPr>
        <w:pStyle w:val="Ttulo2"/>
        <w:rPr>
          <w:b/>
        </w:rPr>
      </w:pPr>
    </w:p>
    <w:p w:rsidR="00A84B9F" w:rsidRPr="00B30FF4" w:rsidRDefault="00A84B9F" w:rsidP="00B30FF4">
      <w:pPr>
        <w:pStyle w:val="Ttulo2"/>
        <w:rPr>
          <w:b/>
        </w:rPr>
      </w:pPr>
      <w:r w:rsidRPr="00B30FF4">
        <w:rPr>
          <w:b/>
        </w:rPr>
        <w:t>INFORMACION Y CONTACTO</w:t>
      </w:r>
    </w:p>
    <w:p w:rsidR="00A84B9F" w:rsidRPr="00D87D59" w:rsidRDefault="00E20E8E" w:rsidP="00D87D59">
      <w:hyperlink r:id="rId6" w:history="1">
        <w:r w:rsidR="00A84B9F" w:rsidRPr="00D87D59">
          <w:rPr>
            <w:rStyle w:val="Hipervnculo"/>
          </w:rPr>
          <w:t>mjcarazo@ujaen.es</w:t>
        </w:r>
      </w:hyperlink>
    </w:p>
    <w:p w:rsidR="00A84B9F" w:rsidRDefault="00E20E8E" w:rsidP="00D87D59">
      <w:hyperlink r:id="rId7" w:tgtFrame="_blank" w:history="1">
        <w:r w:rsidR="00A84B9F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lmarin@ujaen.es</w:t>
        </w:r>
      </w:hyperlink>
    </w:p>
    <w:p w:rsidR="00A84B9F" w:rsidRDefault="00E20E8E" w:rsidP="00D87D59">
      <w:hyperlink r:id="rId8" w:tgtFrame="_blank" w:history="1">
        <w:r w:rsidR="00A84B9F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mcrodri@ujaen.es</w:t>
        </w:r>
      </w:hyperlink>
    </w:p>
    <w:p w:rsidR="00A84B9F" w:rsidRDefault="00E20E8E" w:rsidP="00D87D59">
      <w:hyperlink r:id="rId9" w:tgtFrame="_blank" w:history="1">
        <w:r w:rsidR="00A84B9F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tortega@ujaen.es</w:t>
        </w:r>
      </w:hyperlink>
    </w:p>
    <w:p w:rsidR="00A84B9F" w:rsidRDefault="00E20E8E" w:rsidP="00D87D59">
      <w:hyperlink r:id="rId10" w:tgtFrame="_blank" w:history="1">
        <w:r w:rsidR="00A84B9F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jpvillar@ujaen.es</w:t>
        </w:r>
      </w:hyperlink>
    </w:p>
    <w:p w:rsidR="00A84B9F" w:rsidRDefault="00A84B9F" w:rsidP="00A84B9F"/>
    <w:p w:rsidR="00A84B9F" w:rsidRDefault="00A84B9F" w:rsidP="00A84B9F">
      <w:pPr>
        <w:jc w:val="both"/>
      </w:pPr>
    </w:p>
    <w:p w:rsidR="009072FA" w:rsidRDefault="009072FA" w:rsidP="009072FA">
      <w:pPr>
        <w:ind w:left="360" w:firstLine="348"/>
        <w:jc w:val="center"/>
      </w:pPr>
      <w:r>
        <w:t>***</w:t>
      </w:r>
    </w:p>
    <w:p w:rsidR="009072FA" w:rsidRDefault="009072FA" w:rsidP="004B410B">
      <w:pPr>
        <w:ind w:left="360" w:firstLine="348"/>
        <w:jc w:val="both"/>
      </w:pPr>
    </w:p>
    <w:sectPr w:rsidR="00907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74F"/>
    <w:multiLevelType w:val="hybridMultilevel"/>
    <w:tmpl w:val="424474F0"/>
    <w:lvl w:ilvl="0" w:tplc="1C6CC02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891C5F"/>
    <w:multiLevelType w:val="hybridMultilevel"/>
    <w:tmpl w:val="07465EBA"/>
    <w:lvl w:ilvl="0" w:tplc="1C6C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6A5"/>
    <w:multiLevelType w:val="hybridMultilevel"/>
    <w:tmpl w:val="A3F2EC52"/>
    <w:lvl w:ilvl="0" w:tplc="A412C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E9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A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E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2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0B"/>
    <w:rsid w:val="00013CD0"/>
    <w:rsid w:val="000755DF"/>
    <w:rsid w:val="00090D33"/>
    <w:rsid w:val="000D525F"/>
    <w:rsid w:val="000F7123"/>
    <w:rsid w:val="00181F63"/>
    <w:rsid w:val="001905F6"/>
    <w:rsid w:val="001A5679"/>
    <w:rsid w:val="001E0CC5"/>
    <w:rsid w:val="001F6774"/>
    <w:rsid w:val="00283A84"/>
    <w:rsid w:val="003018A9"/>
    <w:rsid w:val="00353990"/>
    <w:rsid w:val="003F02DD"/>
    <w:rsid w:val="00415E68"/>
    <w:rsid w:val="00444544"/>
    <w:rsid w:val="00457D61"/>
    <w:rsid w:val="00495622"/>
    <w:rsid w:val="00495FC7"/>
    <w:rsid w:val="004B410B"/>
    <w:rsid w:val="005834A6"/>
    <w:rsid w:val="005D05D6"/>
    <w:rsid w:val="005F5BA7"/>
    <w:rsid w:val="00617795"/>
    <w:rsid w:val="00645341"/>
    <w:rsid w:val="00714E52"/>
    <w:rsid w:val="007305ED"/>
    <w:rsid w:val="00797A8F"/>
    <w:rsid w:val="007B61B5"/>
    <w:rsid w:val="0082367B"/>
    <w:rsid w:val="008532F3"/>
    <w:rsid w:val="008557F6"/>
    <w:rsid w:val="008C261B"/>
    <w:rsid w:val="009072FA"/>
    <w:rsid w:val="009752C4"/>
    <w:rsid w:val="009C4B49"/>
    <w:rsid w:val="00A61577"/>
    <w:rsid w:val="00A6541C"/>
    <w:rsid w:val="00A84B9F"/>
    <w:rsid w:val="00AF0824"/>
    <w:rsid w:val="00B16559"/>
    <w:rsid w:val="00B22E89"/>
    <w:rsid w:val="00B30FF4"/>
    <w:rsid w:val="00B4456C"/>
    <w:rsid w:val="00B553A8"/>
    <w:rsid w:val="00B737CF"/>
    <w:rsid w:val="00BD2EF4"/>
    <w:rsid w:val="00BE53D0"/>
    <w:rsid w:val="00C534B3"/>
    <w:rsid w:val="00CA3F40"/>
    <w:rsid w:val="00CA7A36"/>
    <w:rsid w:val="00D10E9E"/>
    <w:rsid w:val="00D5155D"/>
    <w:rsid w:val="00D87D59"/>
    <w:rsid w:val="00D92DEC"/>
    <w:rsid w:val="00DA2579"/>
    <w:rsid w:val="00DC0871"/>
    <w:rsid w:val="00DE30F2"/>
    <w:rsid w:val="00E0779E"/>
    <w:rsid w:val="00E20E8E"/>
    <w:rsid w:val="00EA34A7"/>
    <w:rsid w:val="00EB15E4"/>
    <w:rsid w:val="00EB1E8F"/>
    <w:rsid w:val="00F02824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80B6-475A-4832-B529-C3C0CE6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F4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0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67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84B9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30F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odri@ujae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arin@ujae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carazo@ujaen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jcarazo@ujaen.es" TargetMode="External"/><Relationship Id="rId10" Type="http://schemas.openxmlformats.org/officeDocument/2006/relationships/hyperlink" Target="mailto:jpvillar@ujae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teg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2022-02-04T11:17:00Z</cp:lastPrinted>
  <dcterms:created xsi:type="dcterms:W3CDTF">2022-02-08T07:04:00Z</dcterms:created>
  <dcterms:modified xsi:type="dcterms:W3CDTF">2022-02-08T07:04:00Z</dcterms:modified>
</cp:coreProperties>
</file>