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006600" w:val="clea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ANEXO I - SOLICITUD DE AYUDA (Int.2.a)</w:t>
      </w:r>
    </w:p>
    <w:p w:rsidR="00000000" w:rsidDel="00000000" w:rsidP="00000000" w:rsidRDefault="00000000" w:rsidRPr="00000000" w14:paraId="00000002">
      <w:pPr>
        <w:shd w:fill="006600" w:val="clea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Programa Int. 2. - Actuación Int.2.a: </w:t>
      </w:r>
    </w:p>
    <w:p w:rsidR="00000000" w:rsidDel="00000000" w:rsidP="00000000" w:rsidRDefault="00000000" w:rsidRPr="00000000" w14:paraId="00000003">
      <w:pPr>
        <w:shd w:fill="006600" w:val="clea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Promoción de la participación en plataformas de alcance europeo</w:t>
      </w:r>
    </w:p>
    <w:p w:rsidR="00000000" w:rsidDel="00000000" w:rsidP="00000000" w:rsidRDefault="00000000" w:rsidRPr="00000000" w14:paraId="00000004">
      <w:pPr>
        <w:shd w:fill="006600" w:val="clea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PLAN PROPIO DE INVESTIGACIÓN Y TRANSFERENCIA DE LA UNIVERSIDAD DE JAÉN 2025</w:t>
      </w:r>
    </w:p>
    <w:p w:rsidR="00000000" w:rsidDel="00000000" w:rsidP="00000000" w:rsidRDefault="00000000" w:rsidRPr="00000000" w14:paraId="00000005">
      <w:pPr>
        <w:widowControl w:val="0"/>
        <w:spacing w:before="24"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hd w:fill="006600" w:val="clea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DATOS DE LA PERSONA SOLICITANTE:</w:t>
      </w:r>
    </w:p>
    <w:p w:rsidR="00000000" w:rsidDel="00000000" w:rsidP="00000000" w:rsidRDefault="00000000" w:rsidRPr="00000000" w14:paraId="00000007">
      <w:pPr>
        <w:widowControl w:val="0"/>
        <w:spacing w:before="24" w:lineRule="auto"/>
        <w:rPr>
          <w:rFonts w:ascii="Calibri" w:cs="Calibri" w:eastAsia="Calibri" w:hAnsi="Calibri"/>
          <w:b w:val="1"/>
        </w:rPr>
      </w:pPr>
      <w:r w:rsidDel="00000000" w:rsidR="00000000" w:rsidRPr="00000000">
        <w:rPr>
          <w:rtl w:val="0"/>
        </w:rPr>
      </w:r>
    </w:p>
    <w:tbl>
      <w:tblPr>
        <w:tblStyle w:val="Table1"/>
        <w:tblW w:w="9657.0" w:type="dxa"/>
        <w:jc w:val="left"/>
        <w:tblInd w:w="-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3"/>
        <w:gridCol w:w="1579"/>
        <w:gridCol w:w="992"/>
        <w:gridCol w:w="1965"/>
        <w:gridCol w:w="709"/>
        <w:gridCol w:w="2409"/>
        <w:tblGridChange w:id="0">
          <w:tblGrid>
            <w:gridCol w:w="2003"/>
            <w:gridCol w:w="1579"/>
            <w:gridCol w:w="992"/>
            <w:gridCol w:w="1965"/>
            <w:gridCol w:w="709"/>
            <w:gridCol w:w="2409"/>
          </w:tblGrid>
        </w:tblGridChange>
      </w:tblGrid>
      <w:tr>
        <w:trPr>
          <w:cantSplit w:val="0"/>
          <w:trHeight w:val="267" w:hRule="atLeast"/>
          <w:tblHeader w:val="0"/>
        </w:trPr>
        <w:tc>
          <w:tcPr>
            <w:shd w:fill="d9d9d9" w:val="clear"/>
          </w:tcPr>
          <w:p w:rsidR="00000000" w:rsidDel="00000000" w:rsidP="00000000" w:rsidRDefault="00000000" w:rsidRPr="00000000" w14:paraId="00000008">
            <w:pPr>
              <w:spacing w:line="248.00000000000006" w:lineRule="auto"/>
              <w:ind w:left="10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Apellidos y Nombre</w:t>
            </w:r>
          </w:p>
        </w:tc>
        <w:tc>
          <w:tcPr>
            <w:gridSpan w:val="3"/>
          </w:tcPr>
          <w:p w:rsidR="00000000" w:rsidDel="00000000" w:rsidP="00000000" w:rsidRDefault="00000000" w:rsidRPr="00000000" w14:paraId="00000009">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0C">
            <w:pPr>
              <w:spacing w:line="248.00000000000006" w:lineRule="auto"/>
              <w:ind w:left="12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DNI</w:t>
            </w:r>
          </w:p>
        </w:tc>
        <w:tc>
          <w:tcPr/>
          <w:p w:rsidR="00000000" w:rsidDel="00000000" w:rsidP="00000000" w:rsidRDefault="00000000" w:rsidRPr="00000000" w14:paraId="0000000D">
            <w:pPr>
              <w:rPr>
                <w:rFonts w:ascii="Calibri" w:cs="Calibri" w:eastAsia="Calibri" w:hAnsi="Calibri"/>
                <w:sz w:val="20"/>
                <w:szCs w:val="20"/>
              </w:rPr>
            </w:pPr>
            <w:r w:rsidDel="00000000" w:rsidR="00000000" w:rsidRPr="00000000">
              <w:rPr>
                <w:rtl w:val="0"/>
              </w:rPr>
            </w:r>
          </w:p>
        </w:tc>
      </w:tr>
      <w:tr>
        <w:trPr>
          <w:cantSplit w:val="0"/>
          <w:trHeight w:val="270" w:hRule="atLeast"/>
          <w:tblHeader w:val="0"/>
        </w:trPr>
        <w:tc>
          <w:tcPr>
            <w:shd w:fill="d9d9d9" w:val="clear"/>
          </w:tcPr>
          <w:p w:rsidR="00000000" w:rsidDel="00000000" w:rsidP="00000000" w:rsidRDefault="00000000" w:rsidRPr="00000000" w14:paraId="0000000E">
            <w:pPr>
              <w:spacing w:before="1" w:line="249" w:lineRule="auto"/>
              <w:ind w:left="10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Teléfono</w:t>
            </w:r>
          </w:p>
        </w:tc>
        <w:tc>
          <w:tcPr/>
          <w:p w:rsidR="00000000" w:rsidDel="00000000" w:rsidP="00000000" w:rsidRDefault="00000000" w:rsidRPr="00000000" w14:paraId="0000000F">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10">
            <w:pPr>
              <w:spacing w:before="1" w:line="249" w:lineRule="auto"/>
              <w:ind w:right="21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Móvil</w:t>
            </w:r>
          </w:p>
        </w:tc>
        <w:tc>
          <w:tcPr/>
          <w:p w:rsidR="00000000" w:rsidDel="00000000" w:rsidP="00000000" w:rsidRDefault="00000000" w:rsidRPr="00000000" w14:paraId="00000011">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12">
            <w:pPr>
              <w:spacing w:before="1" w:line="249" w:lineRule="auto"/>
              <w:ind w:left="108"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E-mail</w:t>
            </w:r>
          </w:p>
        </w:tc>
        <w:tc>
          <w:tcPr/>
          <w:p w:rsidR="00000000" w:rsidDel="00000000" w:rsidP="00000000" w:rsidRDefault="00000000" w:rsidRPr="00000000" w14:paraId="00000013">
            <w:pPr>
              <w:rPr>
                <w:rFonts w:ascii="Calibri" w:cs="Calibri" w:eastAsia="Calibri" w:hAnsi="Calibri"/>
                <w:sz w:val="20"/>
                <w:szCs w:val="20"/>
              </w:rPr>
            </w:pPr>
            <w:r w:rsidDel="00000000" w:rsidR="00000000" w:rsidRPr="00000000">
              <w:rPr>
                <w:rtl w:val="0"/>
              </w:rPr>
            </w:r>
          </w:p>
        </w:tc>
      </w:tr>
      <w:tr>
        <w:trPr>
          <w:cantSplit w:val="0"/>
          <w:trHeight w:val="268" w:hRule="atLeast"/>
          <w:tblHeader w:val="0"/>
        </w:trPr>
        <w:tc>
          <w:tcPr>
            <w:shd w:fill="d9d9d9" w:val="clear"/>
          </w:tcPr>
          <w:p w:rsidR="00000000" w:rsidDel="00000000" w:rsidP="00000000" w:rsidRDefault="00000000" w:rsidRPr="00000000" w14:paraId="00000014">
            <w:pPr>
              <w:spacing w:line="248.00000000000006" w:lineRule="auto"/>
              <w:ind w:left="10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Código grupo</w:t>
            </w:r>
          </w:p>
        </w:tc>
        <w:tc>
          <w:tcPr/>
          <w:p w:rsidR="00000000" w:rsidDel="00000000" w:rsidP="00000000" w:rsidRDefault="00000000" w:rsidRPr="00000000" w14:paraId="00000015">
            <w:pPr>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16">
            <w:pPr>
              <w:spacing w:line="248.00000000000006" w:lineRule="auto"/>
              <w:ind w:left="96" w:right="21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Centro</w:t>
            </w:r>
          </w:p>
        </w:tc>
        <w:tc>
          <w:tcPr>
            <w:gridSpan w:val="3"/>
          </w:tcPr>
          <w:p w:rsidR="00000000" w:rsidDel="00000000" w:rsidP="00000000" w:rsidRDefault="00000000" w:rsidRPr="00000000" w14:paraId="00000017">
            <w:pPr>
              <w:rPr>
                <w:rFonts w:ascii="Calibri" w:cs="Calibri" w:eastAsia="Calibri" w:hAnsi="Calibri"/>
                <w:sz w:val="20"/>
                <w:szCs w:val="20"/>
              </w:rPr>
            </w:pPr>
            <w:r w:rsidDel="00000000" w:rsidR="00000000" w:rsidRPr="00000000">
              <w:rPr>
                <w:rtl w:val="0"/>
              </w:rPr>
            </w:r>
          </w:p>
        </w:tc>
      </w:tr>
      <w:tr>
        <w:trPr>
          <w:cantSplit w:val="0"/>
          <w:trHeight w:val="268" w:hRule="atLeast"/>
          <w:tblHeader w:val="0"/>
        </w:trPr>
        <w:tc>
          <w:tcPr>
            <w:shd w:fill="d9d9d9" w:val="clear"/>
          </w:tcPr>
          <w:p w:rsidR="00000000" w:rsidDel="00000000" w:rsidP="00000000" w:rsidRDefault="00000000" w:rsidRPr="00000000" w14:paraId="0000001A">
            <w:pPr>
              <w:spacing w:line="248.00000000000006" w:lineRule="auto"/>
              <w:ind w:left="10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Departamento</w:t>
            </w:r>
          </w:p>
        </w:tc>
        <w:tc>
          <w:tcPr>
            <w:gridSpan w:val="5"/>
          </w:tcPr>
          <w:p w:rsidR="00000000" w:rsidDel="00000000" w:rsidP="00000000" w:rsidRDefault="00000000" w:rsidRPr="00000000" w14:paraId="0000001B">
            <w:pPr>
              <w:jc w:val="both"/>
              <w:rPr>
                <w:rFonts w:ascii="Calibri" w:cs="Calibri" w:eastAsia="Calibri" w:hAnsi="Calibri"/>
                <w:sz w:val="20"/>
                <w:szCs w:val="20"/>
              </w:rPr>
            </w:pPr>
            <w:r w:rsidDel="00000000" w:rsidR="00000000" w:rsidRPr="00000000">
              <w:rPr>
                <w:rtl w:val="0"/>
              </w:rPr>
            </w:r>
          </w:p>
        </w:tc>
      </w:tr>
      <w:tr>
        <w:trPr>
          <w:cantSplit w:val="0"/>
          <w:trHeight w:val="268" w:hRule="atLeast"/>
          <w:tblHeader w:val="0"/>
        </w:trPr>
        <w:tc>
          <w:tcPr>
            <w:shd w:fill="d9d9d9" w:val="clear"/>
          </w:tcPr>
          <w:p w:rsidR="00000000" w:rsidDel="00000000" w:rsidP="00000000" w:rsidRDefault="00000000" w:rsidRPr="00000000" w14:paraId="00000020">
            <w:pPr>
              <w:spacing w:line="248.00000000000006" w:lineRule="auto"/>
              <w:ind w:left="104"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Área</w:t>
            </w:r>
          </w:p>
        </w:tc>
        <w:tc>
          <w:tcPr>
            <w:gridSpan w:val="5"/>
          </w:tcPr>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26">
      <w:pPr>
        <w:jc w:val="right"/>
        <w:rPr>
          <w:rFonts w:ascii="Calibri" w:cs="Calibri" w:eastAsia="Calibri" w:hAnsi="Calibri"/>
        </w:rPr>
      </w:pPr>
      <w:r w:rsidDel="00000000" w:rsidR="00000000" w:rsidRPr="00000000">
        <w:rPr>
          <w:rtl w:val="0"/>
        </w:rPr>
      </w:r>
    </w:p>
    <w:p w:rsidR="00000000" w:rsidDel="00000000" w:rsidP="00000000" w:rsidRDefault="00000000" w:rsidRPr="00000000" w14:paraId="00000027">
      <w:pPr>
        <w:shd w:fill="006600" w:val="clea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DATOS DE LA PLATAFORMA EUROPEA:</w:t>
      </w:r>
    </w:p>
    <w:p w:rsidR="00000000" w:rsidDel="00000000" w:rsidP="00000000" w:rsidRDefault="00000000" w:rsidRPr="00000000" w14:paraId="00000028">
      <w:pPr>
        <w:widowControl w:val="0"/>
        <w:spacing w:before="24" w:lineRule="auto"/>
        <w:rPr>
          <w:rFonts w:ascii="Calibri" w:cs="Calibri" w:eastAsia="Calibri" w:hAnsi="Calibri"/>
          <w:b w:val="1"/>
        </w:rPr>
      </w:pPr>
      <w:r w:rsidDel="00000000" w:rsidR="00000000" w:rsidRPr="00000000">
        <w:rPr>
          <w:rtl w:val="0"/>
        </w:rPr>
      </w:r>
    </w:p>
    <w:tbl>
      <w:tblPr>
        <w:tblStyle w:val="Table2"/>
        <w:tblW w:w="9660.0" w:type="dxa"/>
        <w:jc w:val="left"/>
        <w:tblInd w:w="-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1575"/>
        <w:gridCol w:w="790.0000000000002"/>
        <w:gridCol w:w="844.9999999999998"/>
        <w:gridCol w:w="2025"/>
        <w:gridCol w:w="2415"/>
        <w:tblGridChange w:id="0">
          <w:tblGrid>
            <w:gridCol w:w="2010"/>
            <w:gridCol w:w="1575"/>
            <w:gridCol w:w="790.0000000000002"/>
            <w:gridCol w:w="844.9999999999998"/>
            <w:gridCol w:w="2025"/>
            <w:gridCol w:w="2415"/>
          </w:tblGrid>
        </w:tblGridChange>
      </w:tblGrid>
      <w:tr>
        <w:trPr>
          <w:cantSplit w:val="0"/>
          <w:trHeight w:val="267" w:hRule="atLeast"/>
          <w:tblHeader w:val="0"/>
        </w:trPr>
        <w:tc>
          <w:tcPr>
            <w:shd w:fill="d9d9d9" w:val="clear"/>
          </w:tcPr>
          <w:p w:rsidR="00000000" w:rsidDel="00000000" w:rsidP="00000000" w:rsidRDefault="00000000" w:rsidRPr="00000000" w14:paraId="00000029">
            <w:pPr>
              <w:spacing w:line="248.00000000000006" w:lineRule="auto"/>
              <w:ind w:left="104" w:firstLine="0"/>
              <w:rPr>
                <w:b w:val="1"/>
                <w:sz w:val="20"/>
                <w:szCs w:val="20"/>
              </w:rPr>
            </w:pPr>
            <w:r w:rsidDel="00000000" w:rsidR="00000000" w:rsidRPr="00000000">
              <w:rPr>
                <w:b w:val="1"/>
                <w:sz w:val="20"/>
                <w:szCs w:val="20"/>
                <w:rtl w:val="0"/>
              </w:rPr>
              <w:t xml:space="preserve">Nombre Completo de la Plataforma</w:t>
            </w:r>
          </w:p>
        </w:tc>
        <w:tc>
          <w:tcPr>
            <w:gridSpan w:val="5"/>
          </w:tcPr>
          <w:p w:rsidR="00000000" w:rsidDel="00000000" w:rsidP="00000000" w:rsidRDefault="00000000" w:rsidRPr="00000000" w14:paraId="0000002A">
            <w:pPr>
              <w:rPr>
                <w:sz w:val="20"/>
                <w:szCs w:val="20"/>
              </w:rPr>
            </w:pPr>
            <w:r w:rsidDel="00000000" w:rsidR="00000000" w:rsidRPr="00000000">
              <w:rPr>
                <w:rtl w:val="0"/>
              </w:rPr>
            </w:r>
          </w:p>
        </w:tc>
      </w:tr>
      <w:tr>
        <w:trPr>
          <w:cantSplit w:val="0"/>
          <w:trHeight w:val="270" w:hRule="atLeast"/>
          <w:tblHeader w:val="0"/>
        </w:trPr>
        <w:tc>
          <w:tcPr>
            <w:shd w:fill="d9d9d9" w:val="clear"/>
          </w:tcPr>
          <w:p w:rsidR="00000000" w:rsidDel="00000000" w:rsidP="00000000" w:rsidRDefault="00000000" w:rsidRPr="00000000" w14:paraId="0000002F">
            <w:pPr>
              <w:spacing w:before="1" w:line="249" w:lineRule="auto"/>
              <w:ind w:left="104" w:firstLine="0"/>
              <w:rPr>
                <w:b w:val="1"/>
                <w:sz w:val="20"/>
                <w:szCs w:val="20"/>
              </w:rPr>
            </w:pPr>
            <w:r w:rsidDel="00000000" w:rsidR="00000000" w:rsidRPr="00000000">
              <w:rPr>
                <w:b w:val="1"/>
                <w:sz w:val="20"/>
                <w:szCs w:val="20"/>
                <w:rtl w:val="0"/>
              </w:rPr>
              <w:t xml:space="preserve">Acrónimo:</w:t>
            </w:r>
          </w:p>
        </w:tc>
        <w:tc>
          <w:tcPr>
            <w:gridSpan w:val="2"/>
          </w:tcPr>
          <w:p w:rsidR="00000000" w:rsidDel="00000000" w:rsidP="00000000" w:rsidRDefault="00000000" w:rsidRPr="00000000" w14:paraId="00000030">
            <w:pPr>
              <w:spacing w:before="1" w:line="249" w:lineRule="auto"/>
              <w:ind w:right="210"/>
              <w:jc w:val="center"/>
              <w:rPr>
                <w:b w:val="1"/>
                <w:sz w:val="20"/>
                <w:szCs w:val="20"/>
              </w:rPr>
            </w:pPr>
            <w:r w:rsidDel="00000000" w:rsidR="00000000" w:rsidRPr="00000000">
              <w:rPr>
                <w:rtl w:val="0"/>
              </w:rPr>
            </w:r>
          </w:p>
        </w:tc>
        <w:tc>
          <w:tcPr>
            <w:shd w:fill="d9d9d9" w:val="cle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 w:line="249" w:lineRule="auto"/>
              <w:ind w:left="104" w:right="0" w:firstLine="0"/>
              <w:jc w:val="left"/>
              <w:rPr>
                <w:sz w:val="20"/>
                <w:szCs w:val="20"/>
              </w:rPr>
            </w:pPr>
            <w:r w:rsidDel="00000000" w:rsidR="00000000" w:rsidRPr="00000000">
              <w:rPr>
                <w:b w:val="1"/>
                <w:sz w:val="20"/>
                <w:szCs w:val="20"/>
                <w:rtl w:val="0"/>
              </w:rPr>
              <w:t xml:space="preserve">Web:</w:t>
            </w:r>
            <w:r w:rsidDel="00000000" w:rsidR="00000000" w:rsidRPr="00000000">
              <w:rPr>
                <w:rtl w:val="0"/>
              </w:rPr>
            </w:r>
          </w:p>
        </w:tc>
        <w:tc>
          <w:tcPr>
            <w:gridSpan w:val="2"/>
            <w:shd w:fill="ffffff" w:val="clear"/>
          </w:tcPr>
          <w:p w:rsidR="00000000" w:rsidDel="00000000" w:rsidP="00000000" w:rsidRDefault="00000000" w:rsidRPr="00000000" w14:paraId="00000033">
            <w:pPr>
              <w:spacing w:before="1" w:line="249" w:lineRule="auto"/>
              <w:ind w:left="108" w:firstLine="0"/>
              <w:rPr>
                <w:b w:val="1"/>
                <w:sz w:val="20"/>
                <w:szCs w:val="20"/>
              </w:rPr>
            </w:pPr>
            <w:r w:rsidDel="00000000" w:rsidR="00000000" w:rsidRPr="00000000">
              <w:rPr>
                <w:rtl w:val="0"/>
              </w:rPr>
            </w:r>
          </w:p>
        </w:tc>
      </w:tr>
      <w:tr>
        <w:trPr>
          <w:cantSplit w:val="0"/>
          <w:trHeight w:val="268" w:hRule="atLeast"/>
          <w:tblHeader w:val="0"/>
        </w:trPr>
        <w:tc>
          <w:tcPr>
            <w:gridSpan w:val="3"/>
            <w:shd w:fill="d9d9d9" w:val="clear"/>
          </w:tcPr>
          <w:p w:rsidR="00000000" w:rsidDel="00000000" w:rsidP="00000000" w:rsidRDefault="00000000" w:rsidRPr="00000000" w14:paraId="00000035">
            <w:pPr>
              <w:spacing w:line="248.00000000000006" w:lineRule="auto"/>
              <w:ind w:left="104" w:firstLine="0"/>
              <w:rPr>
                <w:b w:val="1"/>
                <w:sz w:val="20"/>
                <w:szCs w:val="20"/>
              </w:rPr>
            </w:pPr>
            <w:r w:rsidDel="00000000" w:rsidR="00000000" w:rsidRPr="00000000">
              <w:rPr>
                <w:b w:val="1"/>
                <w:sz w:val="20"/>
                <w:szCs w:val="20"/>
                <w:rtl w:val="0"/>
              </w:rPr>
              <w:t xml:space="preserve">Importe de la Cuota Anual de Membresía (€):</w:t>
            </w:r>
          </w:p>
        </w:tc>
        <w:tc>
          <w:tcPr>
            <w:gridSpan w:val="3"/>
          </w:tcPr>
          <w:p w:rsidR="00000000" w:rsidDel="00000000" w:rsidP="00000000" w:rsidRDefault="00000000" w:rsidRPr="00000000" w14:paraId="00000038">
            <w:pPr>
              <w:rPr>
                <w:sz w:val="20"/>
                <w:szCs w:val="20"/>
              </w:rPr>
            </w:pPr>
            <w:r w:rsidDel="00000000" w:rsidR="00000000" w:rsidRPr="00000000">
              <w:rPr>
                <w:rtl w:val="0"/>
              </w:rPr>
            </w:r>
          </w:p>
        </w:tc>
      </w:tr>
    </w:tbl>
    <w:p w:rsidR="00000000" w:rsidDel="00000000" w:rsidP="00000000" w:rsidRDefault="00000000" w:rsidRPr="00000000" w14:paraId="0000003B">
      <w:pPr>
        <w:jc w:val="right"/>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shd w:fill="006600" w:val="clea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MEMORIA ESTRATÉGICA DE PARTICIPACIÓN (máximo 5 páginas)</w:t>
      </w:r>
    </w:p>
    <w:p w:rsidR="00000000" w:rsidDel="00000000" w:rsidP="00000000" w:rsidRDefault="00000000" w:rsidRPr="00000000" w14:paraId="0000003E">
      <w:pPr>
        <w:tabs>
          <w:tab w:val="center" w:leader="none" w:pos="4252"/>
          <w:tab w:val="right" w:leader="none" w:pos="8504"/>
        </w:tabs>
        <w:spacing w:after="200" w:before="200" w:lineRule="auto"/>
        <w:jc w:val="both"/>
        <w:rPr>
          <w:rFonts w:ascii="Calibri" w:cs="Calibri" w:eastAsia="Calibri" w:hAnsi="Calibri"/>
          <w:sz w:val="22"/>
          <w:szCs w:val="22"/>
        </w:rPr>
      </w:pPr>
      <w:r w:rsidDel="00000000" w:rsidR="00000000" w:rsidRPr="00000000">
        <w:rPr>
          <w:rFonts w:ascii="Google Sans Text" w:cs="Google Sans Text" w:eastAsia="Google Sans Text" w:hAnsi="Google Sans Text"/>
          <w:b w:val="1"/>
          <w:color w:val="1b1c1d"/>
          <w:sz w:val="22"/>
          <w:szCs w:val="22"/>
          <w:rtl w:val="0"/>
        </w:rPr>
        <w:t xml:space="preserve">A. JUSTIFICACIÓN DEL INTERÉS ESTRATÉGICO Y ALINEACIÓN DE LA PLATAFORMA CON LA UJA:</w:t>
      </w:r>
      <w:r w:rsidDel="00000000" w:rsidR="00000000" w:rsidRPr="00000000">
        <w:rPr>
          <w:rFonts w:ascii="Calibri" w:cs="Calibri" w:eastAsia="Calibri" w:hAnsi="Calibri"/>
          <w:sz w:val="22"/>
          <w:szCs w:val="22"/>
          <w:rtl w:val="0"/>
        </w:rPr>
        <w:t xml:space="preserve"> </w:t>
      </w:r>
    </w:p>
    <w:tbl>
      <w:tblPr>
        <w:tblStyle w:val="Table3"/>
        <w:tblW w:w="9639.0" w:type="dxa"/>
        <w:jc w:val="left"/>
        <w:tblInd w:w="-5.0" w:type="dxa"/>
        <w:tblLayout w:type="fixed"/>
        <w:tblLook w:val="0000"/>
      </w:tblPr>
      <w:tblGrid>
        <w:gridCol w:w="2127"/>
        <w:gridCol w:w="7512"/>
        <w:tblGridChange w:id="0">
          <w:tblGrid>
            <w:gridCol w:w="2127"/>
            <w:gridCol w:w="7512"/>
          </w:tblGrid>
        </w:tblGridChange>
      </w:tblGrid>
      <w:tr>
        <w:trPr>
          <w:cantSplit w:val="1"/>
          <w:trHeight w:val="3930"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3F">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A.1  Descripción de la Plataforma: </w:t>
            </w:r>
          </w:p>
          <w:p w:rsidR="00000000" w:rsidDel="00000000" w:rsidP="00000000" w:rsidRDefault="00000000" w:rsidRPr="00000000" w14:paraId="00000040">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Breve reseña de la plataforma (misión, objetivos principales, tipo de miembros, estructura, etc.)</w:t>
            </w:r>
          </w:p>
          <w:p w:rsidR="00000000" w:rsidDel="00000000" w:rsidP="00000000" w:rsidRDefault="00000000" w:rsidRPr="00000000" w14:paraId="00000041">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2">
            <w:pPr>
              <w:tabs>
                <w:tab w:val="center" w:leader="none" w:pos="4252"/>
                <w:tab w:val="right" w:leader="none" w:pos="8504"/>
              </w:tabs>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tabs>
                <w:tab w:val="center" w:leader="none" w:pos="4252"/>
                <w:tab w:val="right" w:leader="none" w:pos="8504"/>
              </w:tabs>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rPr>
      </w:pPr>
      <w:r w:rsidDel="00000000" w:rsidR="00000000" w:rsidRPr="00000000">
        <w:rPr>
          <w:rtl w:val="0"/>
        </w:rPr>
      </w:r>
    </w:p>
    <w:tbl>
      <w:tblPr>
        <w:tblStyle w:val="Table4"/>
        <w:tblW w:w="9639.0" w:type="dxa"/>
        <w:jc w:val="left"/>
        <w:tblInd w:w="-5.0" w:type="dxa"/>
        <w:tblLayout w:type="fixed"/>
        <w:tblLook w:val="0000"/>
      </w:tblPr>
      <w:tblGrid>
        <w:gridCol w:w="3261"/>
        <w:gridCol w:w="6378"/>
        <w:tblGridChange w:id="0">
          <w:tblGrid>
            <w:gridCol w:w="3261"/>
            <w:gridCol w:w="6378"/>
          </w:tblGrid>
        </w:tblGridChange>
      </w:tblGrid>
      <w:tr>
        <w:trPr>
          <w:cantSplit w:val="1"/>
          <w:trHeight w:val="475" w:hRule="atLeast"/>
          <w:tblHeader w:val="1"/>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6">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A.2 Relevancia para la UJA: Argumentación detallada del interés estratégico de la plataforma para la Universidad de Jaén. Esto debe incluir:</w:t>
            </w:r>
          </w:p>
        </w:tc>
      </w:tr>
      <w:tr>
        <w:trPr>
          <w:cantSplit w:val="1"/>
          <w:trHeight w:val="3129.9999999999977"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8">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A.2.1 Alineación con líneas estratégicas de investigación de la UJA: </w:t>
            </w:r>
          </w:p>
          <w:p w:rsidR="00000000" w:rsidDel="00000000" w:rsidP="00000000" w:rsidRDefault="00000000" w:rsidRPr="00000000" w14:paraId="00000049">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Cómo la temática y los objetivos de la plataforma se conectan directamente con los Grupos y Líneas de Investigación consolidadas o emergentes de la Universidad.</w:t>
            </w:r>
          </w:p>
          <w:p w:rsidR="00000000" w:rsidDel="00000000" w:rsidP="00000000" w:rsidRDefault="00000000" w:rsidRPr="00000000" w14:paraId="0000004A">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1"/>
          <w:trHeight w:val="2813.12500000000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4C">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A.2.2 Identificación de Oportunidades: </w:t>
            </w:r>
          </w:p>
          <w:p w:rsidR="00000000" w:rsidDel="00000000" w:rsidP="00000000" w:rsidRDefault="00000000" w:rsidRPr="00000000" w14:paraId="0000004D">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Qué tipo de oportunidades (convocatorias, consorcios, redes, acceso a infraestructuras, etc.) ofrece la plataforma y cómo se espera que beneficien a la UJA.</w:t>
            </w:r>
          </w:p>
          <w:p w:rsidR="00000000" w:rsidDel="00000000" w:rsidP="00000000" w:rsidRDefault="00000000" w:rsidRPr="00000000" w14:paraId="0000004E">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rPr>
                <w:rFonts w:ascii="Calibri" w:cs="Calibri" w:eastAsia="Calibri" w:hAnsi="Calibri"/>
              </w:rPr>
            </w:pPr>
            <w:r w:rsidDel="00000000" w:rsidR="00000000" w:rsidRPr="00000000">
              <w:rPr>
                <w:rtl w:val="0"/>
              </w:rPr>
            </w:r>
          </w:p>
        </w:tc>
      </w:tr>
      <w:tr>
        <w:trPr>
          <w:cantSplit w:val="1"/>
          <w:trHeight w:val="2813.12500000000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50">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A.2.3 Posicionamiento y Visibilidad: </w:t>
            </w:r>
          </w:p>
          <w:p w:rsidR="00000000" w:rsidDel="00000000" w:rsidP="00000000" w:rsidRDefault="00000000" w:rsidRPr="00000000" w14:paraId="00000051">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Cómo la pertenencia a esta plataforma contribuirá a mejorar el posicionamiento y la visibilidad de la UJA en el Espacio Europeo de Investigación (EEI), y su reputación internacional.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rPr>
                <w:rFonts w:ascii="Calibri" w:cs="Calibri" w:eastAsia="Calibri" w:hAnsi="Calibri"/>
              </w:rPr>
            </w:pPr>
            <w:r w:rsidDel="00000000" w:rsidR="00000000" w:rsidRPr="00000000">
              <w:rPr>
                <w:rtl w:val="0"/>
              </w:rPr>
            </w:r>
          </w:p>
        </w:tc>
      </w:tr>
      <w:tr>
        <w:trPr>
          <w:cantSplit w:val="1"/>
          <w:trHeight w:val="2813.1250000000023"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53">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A.2.4 Ventaja Competitiva: </w:t>
            </w:r>
          </w:p>
          <w:p w:rsidR="00000000" w:rsidDel="00000000" w:rsidP="00000000" w:rsidRDefault="00000000" w:rsidRPr="00000000" w14:paraId="00000054">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qué esta plataforma en particular es la más adecuada en comparación con otras posibles alternativas para alcanzar los objetivos estratégicos.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6">
      <w:pPr>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tabs>
          <w:tab w:val="center" w:leader="none" w:pos="4252"/>
          <w:tab w:val="right" w:leader="none" w:pos="8504"/>
        </w:tabs>
        <w:spacing w:after="200" w:before="200" w:lineRule="auto"/>
        <w:jc w:val="both"/>
        <w:rPr>
          <w:rFonts w:ascii="Calibri" w:cs="Calibri" w:eastAsia="Calibri" w:hAnsi="Calibri"/>
          <w:b w:val="1"/>
        </w:rPr>
      </w:pPr>
      <w:r w:rsidDel="00000000" w:rsidR="00000000" w:rsidRPr="00000000">
        <w:rPr>
          <w:rFonts w:ascii="Google Sans Text" w:cs="Google Sans Text" w:eastAsia="Google Sans Text" w:hAnsi="Google Sans Text"/>
          <w:b w:val="1"/>
          <w:color w:val="1b1c1d"/>
          <w:sz w:val="22"/>
          <w:szCs w:val="22"/>
          <w:rtl w:val="0"/>
        </w:rPr>
        <w:t xml:space="preserve">B. PLAN DE DINAMIZACIÓN Y RETORNO PARA LA UJA:</w:t>
      </w:r>
      <w:r w:rsidDel="00000000" w:rsidR="00000000" w:rsidRPr="00000000">
        <w:rPr>
          <w:rtl w:val="0"/>
        </w:rPr>
      </w:r>
    </w:p>
    <w:tbl>
      <w:tblPr>
        <w:tblStyle w:val="Table5"/>
        <w:tblW w:w="9639.0" w:type="dxa"/>
        <w:jc w:val="left"/>
        <w:tblInd w:w="-5.0" w:type="dxa"/>
        <w:tblLayout w:type="fixed"/>
        <w:tblLook w:val="0000"/>
      </w:tblPr>
      <w:tblGrid>
        <w:gridCol w:w="3261"/>
        <w:gridCol w:w="6378"/>
        <w:tblGridChange w:id="0">
          <w:tblGrid>
            <w:gridCol w:w="3261"/>
            <w:gridCol w:w="6378"/>
          </w:tblGrid>
        </w:tblGridChange>
      </w:tblGrid>
      <w:tr>
        <w:trPr>
          <w:cantSplit w:val="1"/>
          <w:trHeight w:val="47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59">
            <w:pPr>
              <w:tabs>
                <w:tab w:val="center" w:leader="none" w:pos="4252"/>
                <w:tab w:val="right" w:leader="none" w:pos="8504"/>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B.1 Difusión Interna: </w:t>
            </w:r>
          </w:p>
          <w:p w:rsidR="00000000" w:rsidDel="00000000" w:rsidP="00000000" w:rsidRDefault="00000000" w:rsidRPr="00000000" w14:paraId="0000005A">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Describir las acciones concretas para difundir las oportunidades y la información relevante de la plataforma entre el personal investigador de la UJA, fomentando la participación de otros equipos de investigación interesados.</w:t>
            </w:r>
          </w:p>
          <w:p w:rsidR="00000000" w:rsidDel="00000000" w:rsidP="00000000" w:rsidRDefault="00000000" w:rsidRPr="00000000" w14:paraId="0000005B">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C">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1"/>
          <w:trHeight w:val="47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5E">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B.2 Generación de Proyectos: </w:t>
            </w:r>
            <w:r w:rsidDel="00000000" w:rsidR="00000000" w:rsidRPr="00000000">
              <w:rPr>
                <w:rFonts w:ascii="Calibri" w:cs="Calibri" w:eastAsia="Calibri" w:hAnsi="Calibri"/>
                <w:sz w:val="22"/>
                <w:szCs w:val="22"/>
                <w:rtl w:val="0"/>
              </w:rPr>
              <w:t xml:space="preserve">Identificar al menos 2-3 convocatorias de programas europeos (ej. Horizonte Europa) que se prevé solicitar en los próximos 12-24 meses, indicando cómo la membresía en la plataforma facilitará la preparación o mejora de estas propuestas y la formación de consorcios.</w:t>
            </w:r>
          </w:p>
          <w:p w:rsidR="00000000" w:rsidDel="00000000" w:rsidP="00000000" w:rsidRDefault="00000000" w:rsidRPr="00000000" w14:paraId="0000005F">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rPr>
                <w:rFonts w:ascii="Calibri" w:cs="Calibri" w:eastAsia="Calibri" w:hAnsi="Calibri"/>
              </w:rPr>
            </w:pPr>
            <w:r w:rsidDel="00000000" w:rsidR="00000000" w:rsidRPr="00000000">
              <w:rPr>
                <w:rtl w:val="0"/>
              </w:rPr>
            </w:r>
          </w:p>
        </w:tc>
      </w:tr>
      <w:tr>
        <w:trPr>
          <w:cantSplit w:val="1"/>
          <w:trHeight w:val="475"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61">
            <w:pPr>
              <w:tabs>
                <w:tab w:val="center" w:leader="none" w:pos="4252"/>
                <w:tab w:val="right" w:leader="none" w:pos="8504"/>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B.3 Impacto y Colaboración: </w:t>
            </w:r>
            <w:r w:rsidDel="00000000" w:rsidR="00000000" w:rsidRPr="00000000">
              <w:rPr>
                <w:rFonts w:ascii="Calibri" w:cs="Calibri" w:eastAsia="Calibri" w:hAnsi="Calibri"/>
                <w:sz w:val="22"/>
                <w:szCs w:val="22"/>
                <w:rtl w:val="0"/>
              </w:rPr>
              <w:t xml:space="preserve">Detallar las sinergias y colaboraciones esperadas con otros miembros de la plataforma (académicos, industriales) que beneficien a la UJA, y cómo esta participación contribuirá a la influencia de la Universidad en la definición de agendas de investigación futuras.</w:t>
            </w:r>
          </w:p>
          <w:p w:rsidR="00000000" w:rsidDel="00000000" w:rsidP="00000000" w:rsidRDefault="00000000" w:rsidRPr="00000000" w14:paraId="00000062">
            <w:pPr>
              <w:tabs>
                <w:tab w:val="center" w:leader="none" w:pos="4252"/>
                <w:tab w:val="right" w:leader="none" w:pos="8504"/>
              </w:tabs>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200" w:before="200" w:line="240" w:lineRule="auto"/>
        <w:ind w:left="0" w:right="0" w:firstLine="0"/>
        <w:jc w:val="both"/>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C. CARTAS DE APOYO DE LOS OTROS CUATRO EQUIPOS DE INVESTIGACIÓN DE LA UJA.</w:t>
      </w:r>
    </w:p>
    <w:p w:rsidR="00000000" w:rsidDel="00000000" w:rsidP="00000000" w:rsidRDefault="00000000" w:rsidRPr="00000000" w14:paraId="0000006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 adjuntan las cartas de apoyo de los siguientes equipos/grupos de investigación de la UJA:</w:t>
      </w:r>
    </w:p>
    <w:sdt>
      <w:sdtPr>
        <w:lock w:val="contentLocked"/>
        <w:id w:val="-138017210"/>
        <w:tag w:val="goog_rdk_0"/>
      </w:sdtPr>
      <w:sdtContent>
        <w:tbl>
          <w:tblPr>
            <w:tblStyle w:val="Table6"/>
            <w:tblW w:w="960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9999999999997"/>
            <w:gridCol w:w="9160.000000000002"/>
            <w:tblGridChange w:id="0">
              <w:tblGrid>
                <w:gridCol w:w="439.9999999999997"/>
                <w:gridCol w:w="9160.000000000002"/>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sdtContent>
    </w:sdt>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DECLARACIONES RESPONSABLES</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El/La abajo firmante, en su propio nombre, DECLARA RESPONSABLEMENTE:</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todos los datos consignados en la presente solicitud y en la documentación que la acompaña son veraces.</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no se encuentra incurso/a en ninguna de las prohibiciones para obtener la condición de beneficiario/a, recogidas en el artículo 13 de la Ley 38/2003, de 17 de noviembre, General de Subvenciones.</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no ha solicitado ni obtenido otra ayuda de análoga naturaleza para la misma finalidad que sea incompatible con la presente solicitud.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COMPROMISOS Y ACEPTACIÓN DE CONDICIONES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Asimismo, el/la solicitante MANIFIESTA CONOCER Y ACEPTAR que, en caso de resultar beneficiario/a de la ayuda, asume los siguientes compromisos y condiciones fundamentales de la convocatoria:</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compromiso de presentar la propuesta de proyecto internacional en los plazos y condiciones establecidos.</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obligación de seguir el procedimiento interno de la UJA para la revisión y aprobación institucional de la propuesta, coordinado por la OFIPI.</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obligación de justificar la ayuda en el plazo y forma requeridos, y de comunicar el resultado de la evaluación de la propuesta internacional presentada.</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conocimiento de que el incumplimiento de las obligaciones, así como la inexactitud en las declaraciones responsables, podrá dar lugar al reintegro total de la ayuda concedida, sin perjuicio de otras responsabilidades que pudieran derivarse.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CLÁUSULA DE PROTECCIÓN DE DATOS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conformidad con la normativa vigente, se le informa que los datos recogidos en este formulario serán tratados por la Universidad de Jaén con la finalidad de gestionar la presente convocatoria. Al firmar esta solicitud, manifiesta haber sido informado/a sobre sus derechos en materia de protección de datos, según lo detallado en el Artículo Duodécimo de la convocatoria.</w:t>
      </w:r>
    </w:p>
    <w:p w:rsidR="00000000" w:rsidDel="00000000" w:rsidP="00000000" w:rsidRDefault="00000000" w:rsidRPr="00000000" w14:paraId="0000007C">
      <w:pPr>
        <w:ind w:firstLine="501"/>
        <w:jc w:val="center"/>
        <w:rPr>
          <w:rFonts w:ascii="Calibri" w:cs="Calibri" w:eastAsia="Calibri" w:hAnsi="Calibri"/>
        </w:rPr>
      </w:pPr>
      <w:r w:rsidDel="00000000" w:rsidR="00000000" w:rsidRPr="00000000">
        <w:rPr>
          <w:rFonts w:ascii="Calibri" w:cs="Calibri" w:eastAsia="Calibri" w:hAnsi="Calibri"/>
          <w:rtl w:val="0"/>
        </w:rPr>
        <w:t xml:space="preserve">El/la Solicitante</w:t>
      </w:r>
    </w:p>
    <w:p w:rsidR="00000000" w:rsidDel="00000000" w:rsidP="00000000" w:rsidRDefault="00000000" w:rsidRPr="00000000" w14:paraId="0000007D">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7E">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7F">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80">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81">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82">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83">
      <w:pPr>
        <w:ind w:firstLine="501"/>
        <w:jc w:val="center"/>
        <w:rPr>
          <w:rFonts w:ascii="Calibri" w:cs="Calibri" w:eastAsia="Calibri" w:hAnsi="Calibri"/>
        </w:rPr>
      </w:pPr>
      <w:r w:rsidDel="00000000" w:rsidR="00000000" w:rsidRPr="00000000">
        <w:rPr>
          <w:rFonts w:ascii="Calibri" w:cs="Calibri" w:eastAsia="Calibri" w:hAnsi="Calibri"/>
          <w:rtl w:val="0"/>
        </w:rPr>
        <w:t xml:space="preserve">Fdo.: ______________________________</w:t>
      </w:r>
    </w:p>
    <w:p w:rsidR="00000000" w:rsidDel="00000000" w:rsidP="00000000" w:rsidRDefault="00000000" w:rsidRPr="00000000" w14:paraId="00000084">
      <w:pPr>
        <w:ind w:firstLine="501"/>
        <w:jc w:val="center"/>
        <w:rPr>
          <w:rFonts w:ascii="Calibri" w:cs="Calibri" w:eastAsia="Calibri" w:hAnsi="Calibri"/>
        </w:rPr>
      </w:pPr>
      <w:r w:rsidDel="00000000" w:rsidR="00000000" w:rsidRPr="00000000">
        <w:rPr>
          <w:rFonts w:ascii="Calibri" w:cs="Calibri" w:eastAsia="Calibri" w:hAnsi="Calibri"/>
          <w:rtl w:val="0"/>
        </w:rPr>
        <w:t xml:space="preserve">(que declara la veracidad de los datos y acepta los compromisos y condiciones)</w:t>
      </w:r>
    </w:p>
    <w:p w:rsidR="00000000" w:rsidDel="00000000" w:rsidP="00000000" w:rsidRDefault="00000000" w:rsidRPr="00000000" w14:paraId="00000085">
      <w:pPr>
        <w:ind w:firstLine="501"/>
        <w:jc w:val="center"/>
        <w:rPr>
          <w:rFonts w:ascii="Calibri" w:cs="Calibri" w:eastAsia="Calibri" w:hAnsi="Calibri"/>
        </w:rPr>
      </w:pPr>
      <w:r w:rsidDel="00000000" w:rsidR="00000000" w:rsidRPr="00000000">
        <w:rPr>
          <w:rtl w:val="0"/>
        </w:rPr>
      </w:r>
    </w:p>
    <w:p w:rsidR="00000000" w:rsidDel="00000000" w:rsidP="00000000" w:rsidRDefault="00000000" w:rsidRPr="00000000" w14:paraId="00000086">
      <w:pPr>
        <w:ind w:firstLine="501"/>
        <w:rPr>
          <w:rFonts w:ascii="Calibri" w:cs="Calibri" w:eastAsia="Calibri" w:hAnsi="Calibri"/>
        </w:rPr>
      </w:pPr>
      <w:r w:rsidDel="00000000" w:rsidR="00000000" w:rsidRPr="00000000">
        <w:rPr>
          <w:rFonts w:ascii="Calibri" w:cs="Calibri" w:eastAsia="Calibri" w:hAnsi="Calibri"/>
          <w:rtl w:val="0"/>
        </w:rPr>
        <w:t xml:space="preserve">VºBº de el/la Responsable del Grupo de Investigación</w:t>
      </w:r>
    </w:p>
    <w:p w:rsidR="00000000" w:rsidDel="00000000" w:rsidP="00000000" w:rsidRDefault="00000000" w:rsidRPr="00000000" w14:paraId="00000087">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8">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9">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A">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B">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C">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D">
      <w:pPr>
        <w:ind w:firstLine="501"/>
        <w:rPr>
          <w:rFonts w:ascii="Calibri" w:cs="Calibri" w:eastAsia="Calibri" w:hAnsi="Calibri"/>
        </w:rPr>
      </w:pPr>
      <w:r w:rsidDel="00000000" w:rsidR="00000000" w:rsidRPr="00000000">
        <w:rPr>
          <w:rtl w:val="0"/>
        </w:rPr>
      </w:r>
    </w:p>
    <w:p w:rsidR="00000000" w:rsidDel="00000000" w:rsidP="00000000" w:rsidRDefault="00000000" w:rsidRPr="00000000" w14:paraId="0000008E">
      <w:pPr>
        <w:ind w:firstLine="501"/>
        <w:rPr>
          <w:rFonts w:ascii="Calibri" w:cs="Calibri" w:eastAsia="Calibri" w:hAnsi="Calibri"/>
        </w:rPr>
      </w:pPr>
      <w:r w:rsidDel="00000000" w:rsidR="00000000" w:rsidRPr="00000000">
        <w:rPr>
          <w:rFonts w:ascii="Calibri" w:cs="Calibri" w:eastAsia="Calibri" w:hAnsi="Calibri"/>
          <w:rtl w:val="0"/>
        </w:rPr>
        <w:t xml:space="preserve">Fdo.: ______________________________</w:t>
      </w:r>
    </w:p>
    <w:sectPr>
      <w:headerReference r:id="rId7" w:type="default"/>
      <w:footerReference r:id="rId8" w:type="default"/>
      <w:footerReference r:id="rId9" w:type="even"/>
      <w:pgSz w:h="16838" w:w="11906" w:orient="portrait"/>
      <w:pgMar w:bottom="851" w:top="851"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jc w:val="both"/>
      <w:rPr>
        <w:rFonts w:ascii="Calibri" w:cs="Calibri" w:eastAsia="Calibri" w:hAnsi="Calibri"/>
        <w:b w:val="1"/>
        <w:i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82319" cy="1412835"/>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82319" cy="14128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semiHidden w:val="1"/>
    <w:rsid w:val="00694EE5"/>
  </w:style>
  <w:style w:type="character" w:styleId="Refdenotaalpie">
    <w:name w:val="footnote reference"/>
    <w:basedOn w:val="Fuentedeprrafopredeter"/>
    <w:semiHidden w:val="1"/>
    <w:rsid w:val="00694EE5"/>
    <w:rPr>
      <w:vertAlign w:val="superscript"/>
    </w:rPr>
  </w:style>
  <w:style w:type="paragraph" w:styleId="Textonotaalfinal">
    <w:name w:val="endnote text"/>
    <w:basedOn w:val="Normal"/>
    <w:semiHidden w:val="1"/>
    <w:rsid w:val="00694EE5"/>
  </w:style>
  <w:style w:type="character" w:styleId="Refdenotaalfinal">
    <w:name w:val="endnote reference"/>
    <w:basedOn w:val="Fuentedeprrafopredeter"/>
    <w:semiHidden w:val="1"/>
    <w:rsid w:val="00694EE5"/>
    <w:rPr>
      <w:vertAlign w:val="superscript"/>
    </w:rPr>
  </w:style>
  <w:style w:type="paragraph" w:styleId="Default" w:customStyle="1">
    <w:name w:val="Default"/>
    <w:rsid w:val="00BC24B9"/>
    <w:pPr>
      <w:autoSpaceDE w:val="0"/>
      <w:autoSpaceDN w:val="0"/>
      <w:adjustRightInd w:val="0"/>
    </w:pPr>
    <w:rPr>
      <w:rFonts w:ascii="Book Antiqua" w:cs="Book Antiqua" w:hAnsi="Book Antiqua"/>
      <w:color w:val="000000"/>
      <w:sz w:val="24"/>
      <w:szCs w:val="24"/>
    </w:rPr>
  </w:style>
  <w:style w:type="table" w:styleId="Tablaconcuadrcula">
    <w:name w:val="Table Grid"/>
    <w:basedOn w:val="Tablanormal"/>
    <w:rsid w:val="00CC02B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
    <w:name w:val="footer"/>
    <w:basedOn w:val="Normal"/>
    <w:link w:val="PiedepginaCar"/>
    <w:uiPriority w:val="99"/>
    <w:rsid w:val="006C1263"/>
    <w:pPr>
      <w:tabs>
        <w:tab w:val="center" w:pos="4252"/>
        <w:tab w:val="right" w:pos="8504"/>
      </w:tabs>
    </w:pPr>
  </w:style>
  <w:style w:type="character" w:styleId="Nmerodepgina">
    <w:name w:val="page number"/>
    <w:basedOn w:val="Fuentedeprrafopredeter"/>
    <w:rsid w:val="006C1263"/>
  </w:style>
  <w:style w:type="paragraph" w:styleId="Encabezado">
    <w:name w:val="header"/>
    <w:basedOn w:val="Normal"/>
    <w:rsid w:val="006C1263"/>
    <w:pPr>
      <w:tabs>
        <w:tab w:val="center" w:pos="4252"/>
        <w:tab w:val="right" w:pos="8504"/>
      </w:tabs>
    </w:pPr>
  </w:style>
  <w:style w:type="character" w:styleId="Hipervnculo">
    <w:name w:val="Hyperlink"/>
    <w:basedOn w:val="Fuentedeprrafopredeter"/>
    <w:rsid w:val="00331946"/>
    <w:rPr>
      <w:color w:val="0000ff"/>
      <w:u w:val="single"/>
    </w:rPr>
  </w:style>
  <w:style w:type="character" w:styleId="Hipervnculovisitado">
    <w:name w:val="FollowedHyperlink"/>
    <w:basedOn w:val="Fuentedeprrafopredeter"/>
    <w:uiPriority w:val="99"/>
    <w:semiHidden w:val="1"/>
    <w:unhideWhenUsed w:val="1"/>
    <w:rsid w:val="006F3E18"/>
    <w:rPr>
      <w:color w:val="800080" w:themeColor="followedHyperlink"/>
      <w:u w:val="single"/>
    </w:rPr>
  </w:style>
  <w:style w:type="character" w:styleId="Textodelmarcadordeposicin">
    <w:name w:val="Placeholder Text"/>
    <w:basedOn w:val="Fuentedeprrafopredeter"/>
    <w:uiPriority w:val="99"/>
    <w:semiHidden w:val="1"/>
    <w:rsid w:val="001D3816"/>
    <w:rPr>
      <w:color w:val="808080"/>
    </w:rPr>
  </w:style>
  <w:style w:type="paragraph" w:styleId="Textodeglobo">
    <w:name w:val="Balloon Text"/>
    <w:basedOn w:val="Normal"/>
    <w:link w:val="TextodegloboCar"/>
    <w:uiPriority w:val="99"/>
    <w:semiHidden w:val="1"/>
    <w:unhideWhenUsed w:val="1"/>
    <w:rsid w:val="001D3816"/>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1D3816"/>
    <w:rPr>
      <w:rFonts w:ascii="Tahoma" w:cs="Tahoma" w:hAnsi="Tahoma"/>
      <w:sz w:val="16"/>
      <w:szCs w:val="16"/>
    </w:rPr>
  </w:style>
  <w:style w:type="character" w:styleId="Refdecomentario">
    <w:name w:val="annotation reference"/>
    <w:basedOn w:val="Fuentedeprrafopredeter"/>
    <w:uiPriority w:val="99"/>
    <w:semiHidden w:val="1"/>
    <w:unhideWhenUsed w:val="1"/>
    <w:rsid w:val="00785E7A"/>
    <w:rPr>
      <w:sz w:val="16"/>
      <w:szCs w:val="16"/>
    </w:rPr>
  </w:style>
  <w:style w:type="paragraph" w:styleId="Textocomentario">
    <w:name w:val="annotation text"/>
    <w:basedOn w:val="Normal"/>
    <w:link w:val="TextocomentarioCar"/>
    <w:uiPriority w:val="99"/>
    <w:semiHidden w:val="1"/>
    <w:unhideWhenUsed w:val="1"/>
    <w:rsid w:val="00785E7A"/>
  </w:style>
  <w:style w:type="character" w:styleId="TextocomentarioCar" w:customStyle="1">
    <w:name w:val="Texto comentario Car"/>
    <w:basedOn w:val="Fuentedeprrafopredeter"/>
    <w:link w:val="Textocomentario"/>
    <w:uiPriority w:val="99"/>
    <w:semiHidden w:val="1"/>
    <w:rsid w:val="00785E7A"/>
  </w:style>
  <w:style w:type="paragraph" w:styleId="Asuntodelcomentario">
    <w:name w:val="annotation subject"/>
    <w:basedOn w:val="Textocomentario"/>
    <w:next w:val="Textocomentario"/>
    <w:link w:val="AsuntodelcomentarioCar"/>
    <w:uiPriority w:val="99"/>
    <w:semiHidden w:val="1"/>
    <w:unhideWhenUsed w:val="1"/>
    <w:rsid w:val="00785E7A"/>
    <w:rPr>
      <w:b w:val="1"/>
      <w:bCs w:val="1"/>
    </w:rPr>
  </w:style>
  <w:style w:type="character" w:styleId="AsuntodelcomentarioCar" w:customStyle="1">
    <w:name w:val="Asunto del comentario Car"/>
    <w:basedOn w:val="TextocomentarioCar"/>
    <w:link w:val="Asuntodelcomentario"/>
    <w:uiPriority w:val="99"/>
    <w:semiHidden w:val="1"/>
    <w:rsid w:val="00785E7A"/>
    <w:rPr>
      <w:b w:val="1"/>
      <w:bCs w:val="1"/>
    </w:rPr>
  </w:style>
  <w:style w:type="paragraph" w:styleId="Prrafodelista">
    <w:name w:val="List Paragraph"/>
    <w:basedOn w:val="Normal"/>
    <w:uiPriority w:val="34"/>
    <w:qFormat w:val="1"/>
    <w:rsid w:val="00CF6631"/>
    <w:pPr>
      <w:ind w:left="720"/>
      <w:contextualSpacing w:val="1"/>
    </w:pPr>
  </w:style>
  <w:style w:type="character" w:styleId="PiedepginaCar" w:customStyle="1">
    <w:name w:val="Pie de página Car"/>
    <w:basedOn w:val="Fuentedeprrafopredeter"/>
    <w:link w:val="Piedepgina"/>
    <w:uiPriority w:val="99"/>
    <w:rsid w:val="005273B9"/>
  </w:style>
  <w:style w:type="table" w:styleId="TableNormal" w:customStyle="1">
    <w:name w:val="Table Normal"/>
    <w:uiPriority w:val="2"/>
    <w:semiHidden w:val="1"/>
    <w:unhideWhenUsed w:val="1"/>
    <w:qFormat w:val="1"/>
    <w:rsid w:val="00442F9C"/>
    <w:pPr>
      <w:widowControl w:val="0"/>
      <w:autoSpaceDE w:val="0"/>
      <w:autoSpaceDN w:val="0"/>
    </w:pPr>
    <w:rPr>
      <w:rFonts w:ascii="Calibri" w:eastAsia="Calibri" w:hAnsi="Calibri"/>
      <w:sz w:val="22"/>
      <w:szCs w:val="22"/>
      <w:lang w:eastAsia="en-US" w:val="en-US"/>
    </w:rPr>
    <w:tblPr>
      <w:tblInd w:w="0.0" w:type="dxa"/>
      <w:tblCellMar>
        <w:top w:w="0.0" w:type="dxa"/>
        <w:left w:w="0.0" w:type="dxa"/>
        <w:bottom w:w="0.0" w:type="dxa"/>
        <w:right w:w="0.0" w:type="dxa"/>
      </w:tblCellMar>
    </w:tblPr>
  </w:style>
  <w:style w:type="character" w:styleId="Ttulo3Car" w:customStyle="1">
    <w:name w:val="Título 3 Car"/>
    <w:basedOn w:val="Fuentedeprrafopredeter"/>
    <w:link w:val="Ttulo3"/>
    <w:uiPriority w:val="9"/>
    <w:rsid w:val="00442F9C"/>
    <w:rPr>
      <w:b w:val="1"/>
      <w:bCs w:val="1"/>
      <w:sz w:val="27"/>
      <w:szCs w:val="27"/>
    </w:rPr>
  </w:style>
  <w:style w:type="character" w:styleId="Textoennegrita">
    <w:name w:val="Strong"/>
    <w:basedOn w:val="Fuentedeprrafopredeter"/>
    <w:uiPriority w:val="22"/>
    <w:qFormat w:val="1"/>
    <w:rsid w:val="00442F9C"/>
    <w:rPr>
      <w:b w:val="1"/>
      <w:bCs w:val="1"/>
    </w:rPr>
  </w:style>
  <w:style w:type="character" w:styleId="Ttulo1Car" w:customStyle="1">
    <w:name w:val="Título 1 Car"/>
    <w:basedOn w:val="Fuentedeprrafopredeter"/>
    <w:link w:val="Ttulo1"/>
    <w:uiPriority w:val="9"/>
    <w:rsid w:val="00442F9C"/>
    <w:rPr>
      <w:rFonts w:asciiTheme="majorHAnsi" w:cstheme="majorBidi" w:eastAsiaTheme="majorEastAsia" w:hAnsiTheme="majorHAnsi"/>
      <w:color w:val="365f91" w:themeColor="accent1" w:themeShade="0000BF"/>
      <w:sz w:val="32"/>
      <w:szCs w:val="32"/>
    </w:rPr>
  </w:style>
  <w:style w:type="paragraph" w:styleId="NormalWeb">
    <w:name w:val="Normal (Web)"/>
    <w:basedOn w:val="Normal"/>
    <w:uiPriority w:val="99"/>
    <w:semiHidden w:val="1"/>
    <w:unhideWhenUsed w:val="1"/>
    <w:rsid w:val="000B5DE3"/>
    <w:pPr>
      <w:spacing w:after="100" w:afterAutospacing="1" w:before="100" w:beforeAutospacing="1"/>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Sw6ZMB8YG2cGfz+kZMYlFXc6Q==">CgMxLjAaHwoBMBIaChgICVIUChJ0YWJsZS5qZGtoYzZlamJ3M2I4AHIhMWdfdkZDQkJNblpDLXF5dTFVT3BqRGZ1c3QtUGk4eUg4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2025-07-14T10:51:00Z</dcterms:created>
  <dc:creator>S.C.I.</dc:creator>
</cp:coreProperties>
</file>