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4C" w14:textId="77777777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ANEXO VI - DECLARACIÓN RESPONSABLE</w:t>
      </w:r>
    </w:p>
    <w:p w14:paraId="0000014D" w14:textId="77777777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(Incompatibilidad)</w:t>
      </w:r>
    </w:p>
    <w:p w14:paraId="0000014E" w14:textId="77777777" w:rsidR="004255B7" w:rsidRDefault="004255B7">
      <w:pPr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02CF1" w14:paraId="39ADB519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573AE03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51E78387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7DCAAFF3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8095EDD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7A893BDE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4C1F12AB" w14:textId="5F1C0E13" w:rsidR="006869A0" w:rsidRDefault="006869A0">
      <w:pPr>
        <w:spacing w:before="120" w:after="120"/>
        <w:rPr>
          <w:rFonts w:ascii="Calibri" w:eastAsia="Calibri" w:hAnsi="Calibri" w:cs="Calibri"/>
          <w:highlight w:val="yellow"/>
        </w:rPr>
      </w:pPr>
    </w:p>
    <w:p w14:paraId="00000175" w14:textId="77777777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14:paraId="00000177" w14:textId="349A8422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 los efectos de mi participación en la Convocatoria de Ayudas para la Recualificación del Sistema Universitario español para 2021-2023, </w:t>
      </w:r>
      <w:r w:rsidR="00BA0278">
        <w:rPr>
          <w:rFonts w:ascii="Calibri" w:eastAsia="Calibri" w:hAnsi="Calibri" w:cs="Calibri"/>
          <w:b/>
          <w:sz w:val="18"/>
          <w:szCs w:val="18"/>
        </w:rPr>
        <w:t>según Resolución de 2 de julio de 2021</w:t>
      </w:r>
      <w:r>
        <w:rPr>
          <w:rFonts w:ascii="Calibri" w:eastAsia="Calibri" w:hAnsi="Calibri" w:cs="Calibri"/>
          <w:b/>
          <w:sz w:val="18"/>
          <w:szCs w:val="18"/>
        </w:rPr>
        <w:t xml:space="preserve">, del Rector de la Universidad de Jaén, firmo la presente declaración en _____ de _______________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2021.</w:t>
      </w:r>
    </w:p>
    <w:p w14:paraId="00000178" w14:textId="77777777" w:rsidR="004255B7" w:rsidRDefault="00F0072F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0000179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7A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7B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7C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7D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7E" w14:textId="77777777" w:rsidR="004255B7" w:rsidRDefault="00F0072F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Fdo.:_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___________________________________.</w:t>
      </w:r>
    </w:p>
    <w:p w14:paraId="0000017F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80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81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82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3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4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5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6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7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8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9" w14:textId="579F97BF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08D4DEF" w14:textId="67F3919A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625C19A" w14:textId="7180DFB3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812BD0D" w14:textId="77777777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A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B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3ABF430" w14:textId="77777777" w:rsidR="004A0603" w:rsidRDefault="004A060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D" w14:textId="58E0112C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4255B7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8FC6" w14:textId="77777777" w:rsidR="00653C42" w:rsidRDefault="00653C42">
      <w:r>
        <w:separator/>
      </w:r>
    </w:p>
  </w:endnote>
  <w:endnote w:type="continuationSeparator" w:id="0">
    <w:p w14:paraId="6E67EAEE" w14:textId="77777777" w:rsidR="00653C42" w:rsidRDefault="006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D0C5" w14:textId="77777777" w:rsidR="00653C42" w:rsidRDefault="00653C42">
      <w:r>
        <w:separator/>
      </w:r>
    </w:p>
  </w:footnote>
  <w:footnote w:type="continuationSeparator" w:id="0">
    <w:p w14:paraId="7B1162F8" w14:textId="77777777" w:rsidR="00653C42" w:rsidRDefault="006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53C42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13D0D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7020CE-7A20-4C16-BC00-EDC74DC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2021-07-02T09:42:00Z</dcterms:created>
  <dcterms:modified xsi:type="dcterms:W3CDTF">2021-07-02T09:42:00Z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