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809"/>
        <w:gridCol w:w="3953"/>
        <w:gridCol w:w="3135"/>
      </w:tblGrid>
      <w:tr w:rsidR="00157277" w:rsidTr="00852D15">
        <w:trPr>
          <w:trHeight w:val="850"/>
        </w:trPr>
        <w:tc>
          <w:tcPr>
            <w:tcW w:w="1809" w:type="dxa"/>
            <w:vMerge w:val="restart"/>
          </w:tcPr>
          <w:p w:rsidR="00157277" w:rsidRDefault="00157277" w:rsidP="00852D15">
            <w:pPr>
              <w:jc w:val="right"/>
              <w:rPr>
                <w:rFonts w:ascii="Helvetica" w:eastAsia="Times New Roman" w:hAnsi="Helvetica" w:cs="Helvetica"/>
                <w:noProof/>
                <w:color w:val="337AB7"/>
                <w:sz w:val="18"/>
                <w:szCs w:val="18"/>
                <w:lang w:eastAsia="es-ES"/>
              </w:rPr>
            </w:pPr>
          </w:p>
          <w:p w:rsidR="00157277" w:rsidRDefault="00157277" w:rsidP="00852D15">
            <w:pPr>
              <w:jc w:val="right"/>
            </w:pPr>
            <w:r w:rsidRPr="007B0F01">
              <w:rPr>
                <w:rFonts w:ascii="Helvetica" w:eastAsia="Times New Roman" w:hAnsi="Helvetica" w:cs="Helvetica"/>
                <w:noProof/>
                <w:color w:val="337AB7"/>
                <w:sz w:val="24"/>
                <w:szCs w:val="18"/>
                <w:lang w:eastAsia="es-ES"/>
              </w:rPr>
              <w:drawing>
                <wp:inline distT="0" distB="0" distL="0" distR="0" wp14:anchorId="73C592F5" wp14:editId="7DA3A6D4">
                  <wp:extent cx="1009650" cy="781050"/>
                  <wp:effectExtent l="0" t="0" r="0" b="0"/>
                  <wp:docPr id="3" name="Imagen 3" descr="Universidad de Jaén">
                    <a:hlinkClick xmlns:a="http://schemas.openxmlformats.org/drawingml/2006/main" r:id="rId6" tooltip="Universidad de Jaén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de Ja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36" cy="7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</w:tcPr>
          <w:p w:rsidR="00157277" w:rsidRPr="00DF6C05" w:rsidRDefault="00157277" w:rsidP="00852D15">
            <w:pPr>
              <w:jc w:val="center"/>
              <w:rPr>
                <w:b/>
                <w:sz w:val="24"/>
              </w:rPr>
            </w:pPr>
            <w:r w:rsidRPr="007B0F01">
              <w:rPr>
                <w:b/>
                <w:sz w:val="32"/>
              </w:rPr>
              <w:t>INSTRUCCIONES TÉCNICAS DEL SERVICIO DE GESTIÓN ACADÉMICA</w:t>
            </w:r>
          </w:p>
        </w:tc>
      </w:tr>
      <w:tr w:rsidR="00157277" w:rsidTr="00852D15">
        <w:trPr>
          <w:trHeight w:val="409"/>
        </w:trPr>
        <w:tc>
          <w:tcPr>
            <w:tcW w:w="1809" w:type="dxa"/>
            <w:vMerge/>
          </w:tcPr>
          <w:p w:rsidR="00157277" w:rsidRDefault="00157277" w:rsidP="00852D15"/>
        </w:tc>
        <w:tc>
          <w:tcPr>
            <w:tcW w:w="3953" w:type="dxa"/>
          </w:tcPr>
          <w:p w:rsidR="00157277" w:rsidRPr="00B12D48" w:rsidRDefault="00157277" w:rsidP="00852D15">
            <w:pPr>
              <w:jc w:val="center"/>
              <w:rPr>
                <w:b/>
                <w:sz w:val="24"/>
                <w:u w:val="single"/>
              </w:rPr>
            </w:pPr>
            <w:r w:rsidRPr="00B12D48">
              <w:rPr>
                <w:b/>
                <w:sz w:val="24"/>
                <w:u w:val="single"/>
              </w:rPr>
              <w:t>Proceso</w:t>
            </w:r>
          </w:p>
          <w:p w:rsidR="00157277" w:rsidRPr="00B12D48" w:rsidRDefault="00925D4D" w:rsidP="0085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(código y nombre del proceso)</w:t>
            </w:r>
          </w:p>
        </w:tc>
        <w:tc>
          <w:tcPr>
            <w:tcW w:w="3135" w:type="dxa"/>
          </w:tcPr>
          <w:p w:rsidR="00157277" w:rsidRPr="00B12D48" w:rsidRDefault="00157277" w:rsidP="00852D15">
            <w:pPr>
              <w:jc w:val="center"/>
              <w:rPr>
                <w:sz w:val="24"/>
              </w:rPr>
            </w:pPr>
            <w:r w:rsidRPr="00B12D48">
              <w:rPr>
                <w:b/>
                <w:sz w:val="24"/>
                <w:u w:val="single"/>
              </w:rPr>
              <w:t>Fecha última modificación</w:t>
            </w:r>
            <w:r w:rsidRPr="00B12D48">
              <w:rPr>
                <w:sz w:val="24"/>
              </w:rPr>
              <w:t>:</w:t>
            </w:r>
          </w:p>
          <w:p w:rsidR="00157277" w:rsidRPr="00B12D48" w:rsidRDefault="00925D4D" w:rsidP="0085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(versión y fecha aprobación)</w:t>
            </w:r>
          </w:p>
        </w:tc>
      </w:tr>
    </w:tbl>
    <w:p w:rsidR="00157277" w:rsidRDefault="00157277" w:rsidP="00157277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157277" w:rsidTr="00852D15">
        <w:tc>
          <w:tcPr>
            <w:tcW w:w="1951" w:type="dxa"/>
          </w:tcPr>
          <w:p w:rsidR="00157277" w:rsidRPr="00C42A56" w:rsidRDefault="00157277" w:rsidP="00852D15">
            <w:pPr>
              <w:rPr>
                <w:b/>
                <w:i/>
              </w:rPr>
            </w:pPr>
            <w:r w:rsidRPr="00C42A56">
              <w:rPr>
                <w:b/>
                <w:i/>
              </w:rPr>
              <w:t>DENOMINACION:</w:t>
            </w:r>
          </w:p>
        </w:tc>
        <w:tc>
          <w:tcPr>
            <w:tcW w:w="6946" w:type="dxa"/>
          </w:tcPr>
          <w:p w:rsidR="00157277" w:rsidRDefault="00925D4D" w:rsidP="00852D15">
            <w:r>
              <w:t>(Código y nombre de la instrucción)</w:t>
            </w:r>
          </w:p>
        </w:tc>
      </w:tr>
    </w:tbl>
    <w:p w:rsidR="00157277" w:rsidRDefault="00157277" w:rsidP="00157277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B39E5" w:rsidTr="0056522F">
        <w:tc>
          <w:tcPr>
            <w:tcW w:w="8897" w:type="dxa"/>
          </w:tcPr>
          <w:p w:rsidR="007B39E5" w:rsidRPr="00C42A56" w:rsidRDefault="007B39E5" w:rsidP="007B39E5">
            <w:pPr>
              <w:jc w:val="center"/>
              <w:rPr>
                <w:b/>
                <w:i/>
              </w:rPr>
            </w:pPr>
            <w:r w:rsidRPr="00C42A56">
              <w:rPr>
                <w:b/>
                <w:i/>
              </w:rPr>
              <w:t>Cambios respecto de la versión anterior</w:t>
            </w:r>
          </w:p>
        </w:tc>
      </w:tr>
      <w:tr w:rsidR="007B39E5" w:rsidTr="0056522F">
        <w:tc>
          <w:tcPr>
            <w:tcW w:w="8897" w:type="dxa"/>
          </w:tcPr>
          <w:p w:rsidR="007B39E5" w:rsidRDefault="007B39E5" w:rsidP="007B39E5"/>
        </w:tc>
      </w:tr>
    </w:tbl>
    <w:p w:rsidR="007B39E5" w:rsidRDefault="007B39E5" w:rsidP="00157277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413"/>
        <w:gridCol w:w="7484"/>
      </w:tblGrid>
      <w:tr w:rsidR="00157277" w:rsidTr="00C42A56">
        <w:tc>
          <w:tcPr>
            <w:tcW w:w="1413" w:type="dxa"/>
          </w:tcPr>
          <w:p w:rsidR="00157277" w:rsidRPr="00C42A56" w:rsidRDefault="00157277" w:rsidP="00852D15">
            <w:pPr>
              <w:rPr>
                <w:b/>
                <w:i/>
              </w:rPr>
            </w:pPr>
            <w:r w:rsidRPr="00C42A56">
              <w:rPr>
                <w:b/>
                <w:i/>
              </w:rPr>
              <w:t>Elaborado</w:t>
            </w:r>
          </w:p>
        </w:tc>
        <w:tc>
          <w:tcPr>
            <w:tcW w:w="7484" w:type="dxa"/>
          </w:tcPr>
          <w:p w:rsidR="00157277" w:rsidRDefault="00925D4D" w:rsidP="00146CCD">
            <w:r>
              <w:t>(</w:t>
            </w:r>
            <w:r w:rsidR="00146CCD">
              <w:t>Persona o e</w:t>
            </w:r>
            <w:r>
              <w:t>quipo que elabora)</w:t>
            </w:r>
          </w:p>
        </w:tc>
      </w:tr>
      <w:tr w:rsidR="00157277" w:rsidTr="00C42A56">
        <w:tc>
          <w:tcPr>
            <w:tcW w:w="1413" w:type="dxa"/>
          </w:tcPr>
          <w:p w:rsidR="00157277" w:rsidRPr="00C42A56" w:rsidRDefault="00157277" w:rsidP="00852D15">
            <w:pPr>
              <w:rPr>
                <w:b/>
                <w:i/>
              </w:rPr>
            </w:pPr>
            <w:r w:rsidRPr="00C42A56">
              <w:rPr>
                <w:b/>
                <w:i/>
              </w:rPr>
              <w:t>Aprobado</w:t>
            </w:r>
          </w:p>
        </w:tc>
        <w:tc>
          <w:tcPr>
            <w:tcW w:w="7484" w:type="dxa"/>
          </w:tcPr>
          <w:p w:rsidR="00157277" w:rsidRDefault="00925D4D" w:rsidP="00852D15">
            <w:r>
              <w:t xml:space="preserve">(Persona </w:t>
            </w:r>
            <w:r w:rsidR="00146CCD">
              <w:t xml:space="preserve">o equipo </w:t>
            </w:r>
            <w:r>
              <w:t>que aprueba y publica)</w:t>
            </w:r>
          </w:p>
        </w:tc>
      </w:tr>
      <w:tr w:rsidR="00146CCD" w:rsidTr="00C42A56">
        <w:tc>
          <w:tcPr>
            <w:tcW w:w="1413" w:type="dxa"/>
          </w:tcPr>
          <w:p w:rsidR="00146CCD" w:rsidRPr="00C42A56" w:rsidRDefault="00146CCD" w:rsidP="00852D15">
            <w:pPr>
              <w:rPr>
                <w:b/>
                <w:i/>
              </w:rPr>
            </w:pPr>
            <w:r w:rsidRPr="00C42A56">
              <w:rPr>
                <w:b/>
                <w:i/>
              </w:rPr>
              <w:t>Publicado</w:t>
            </w:r>
          </w:p>
        </w:tc>
        <w:tc>
          <w:tcPr>
            <w:tcW w:w="7484" w:type="dxa"/>
          </w:tcPr>
          <w:p w:rsidR="00146CCD" w:rsidRDefault="00146CCD" w:rsidP="00852D15">
            <w:r>
              <w:t>(Persona que publica)</w:t>
            </w:r>
          </w:p>
        </w:tc>
      </w:tr>
    </w:tbl>
    <w:p w:rsidR="00157277" w:rsidRDefault="00157277" w:rsidP="0025362A">
      <w:pPr>
        <w:spacing w:after="0"/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101"/>
        <w:gridCol w:w="7796"/>
      </w:tblGrid>
      <w:tr w:rsidR="00157277" w:rsidTr="00852D15">
        <w:tc>
          <w:tcPr>
            <w:tcW w:w="1101" w:type="dxa"/>
          </w:tcPr>
          <w:p w:rsidR="00157277" w:rsidRPr="00C42A56" w:rsidRDefault="00157277" w:rsidP="00852D15">
            <w:pPr>
              <w:rPr>
                <w:b/>
                <w:i/>
              </w:rPr>
            </w:pPr>
            <w:r w:rsidRPr="00C42A56">
              <w:rPr>
                <w:b/>
                <w:i/>
              </w:rPr>
              <w:t>Objeto</w:t>
            </w:r>
          </w:p>
        </w:tc>
        <w:tc>
          <w:tcPr>
            <w:tcW w:w="7796" w:type="dxa"/>
          </w:tcPr>
          <w:p w:rsidR="00157277" w:rsidRDefault="00925D4D" w:rsidP="00852D15">
            <w:pPr>
              <w:jc w:val="both"/>
            </w:pPr>
            <w:r>
              <w:t>(resumen de lo que se pretende)</w:t>
            </w:r>
          </w:p>
        </w:tc>
      </w:tr>
    </w:tbl>
    <w:p w:rsidR="0025362A" w:rsidRPr="0025362A" w:rsidRDefault="0025362A" w:rsidP="0025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7654"/>
      </w:tblGrid>
      <w:tr w:rsidR="0025362A" w:rsidRPr="0025362A" w:rsidTr="00253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A" w:rsidRPr="00C42A56" w:rsidRDefault="0025362A" w:rsidP="0025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C42A56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es-ES"/>
              </w:rPr>
              <w:t>Indicadores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A" w:rsidRPr="0025362A" w:rsidRDefault="0025362A" w:rsidP="0025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5362A" w:rsidRPr="0025362A" w:rsidTr="00253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A" w:rsidRPr="00C42A56" w:rsidRDefault="0025362A" w:rsidP="0025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C42A56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es-ES"/>
              </w:rPr>
              <w:t>Registros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62A" w:rsidRPr="0025362A" w:rsidRDefault="0025362A" w:rsidP="0025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5362A" w:rsidRPr="0025362A" w:rsidTr="002536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A" w:rsidRPr="00C42A56" w:rsidRDefault="0025362A" w:rsidP="0025362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es-ES"/>
              </w:rPr>
            </w:pPr>
            <w:r w:rsidRPr="00C42A56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es-ES"/>
              </w:rPr>
              <w:t>Formatos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62A" w:rsidRPr="0025362A" w:rsidRDefault="0025362A" w:rsidP="0025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25362A" w:rsidRDefault="0025362A" w:rsidP="00157277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188"/>
        <w:gridCol w:w="7709"/>
      </w:tblGrid>
      <w:tr w:rsidR="00925D4D" w:rsidTr="00B96D48">
        <w:tc>
          <w:tcPr>
            <w:tcW w:w="1101" w:type="dxa"/>
          </w:tcPr>
          <w:p w:rsidR="00925D4D" w:rsidRPr="00C42A56" w:rsidRDefault="00925D4D" w:rsidP="00B96D48">
            <w:pPr>
              <w:rPr>
                <w:b/>
              </w:rPr>
            </w:pPr>
            <w:r w:rsidRPr="00C42A56">
              <w:rPr>
                <w:b/>
              </w:rPr>
              <w:t>Normativa</w:t>
            </w:r>
          </w:p>
        </w:tc>
        <w:tc>
          <w:tcPr>
            <w:tcW w:w="7796" w:type="dxa"/>
          </w:tcPr>
          <w:p w:rsidR="00925D4D" w:rsidRDefault="00925D4D" w:rsidP="00925D4D">
            <w:pPr>
              <w:jc w:val="both"/>
            </w:pPr>
            <w:r>
              <w:t>(relación de las normas específicas que afectan al proceso –las generales están en la tabla normativa del documento general del SIGC-SUA-)</w:t>
            </w:r>
          </w:p>
        </w:tc>
      </w:tr>
    </w:tbl>
    <w:p w:rsidR="00925D4D" w:rsidRDefault="00925D4D" w:rsidP="00157277"/>
    <w:p w:rsidR="00925D4D" w:rsidRDefault="00925D4D" w:rsidP="00157277">
      <w:r>
        <w:t>(Descripción libre, co</w:t>
      </w:r>
      <w:bookmarkStart w:id="0" w:name="_GoBack"/>
      <w:bookmarkEnd w:id="0"/>
      <w:r>
        <w:t>n flujograma o sin él)</w:t>
      </w:r>
    </w:p>
    <w:sectPr w:rsidR="00925D4D" w:rsidSect="0061727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010"/>
    <w:multiLevelType w:val="hybridMultilevel"/>
    <w:tmpl w:val="59F6C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8197A"/>
    <w:multiLevelType w:val="hybridMultilevel"/>
    <w:tmpl w:val="26087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1E"/>
    <w:rsid w:val="000A5407"/>
    <w:rsid w:val="000D2A5A"/>
    <w:rsid w:val="000D337F"/>
    <w:rsid w:val="000E3CE6"/>
    <w:rsid w:val="00134102"/>
    <w:rsid w:val="00135DC0"/>
    <w:rsid w:val="00146CCD"/>
    <w:rsid w:val="00157277"/>
    <w:rsid w:val="00162096"/>
    <w:rsid w:val="002450FA"/>
    <w:rsid w:val="0025362A"/>
    <w:rsid w:val="00370AFB"/>
    <w:rsid w:val="00407E7A"/>
    <w:rsid w:val="005B4DBE"/>
    <w:rsid w:val="005D770F"/>
    <w:rsid w:val="00614E94"/>
    <w:rsid w:val="0061727E"/>
    <w:rsid w:val="006343CA"/>
    <w:rsid w:val="00730A78"/>
    <w:rsid w:val="00735128"/>
    <w:rsid w:val="007B0221"/>
    <w:rsid w:val="007B39E5"/>
    <w:rsid w:val="00803AA2"/>
    <w:rsid w:val="008361D7"/>
    <w:rsid w:val="00836A97"/>
    <w:rsid w:val="008F0522"/>
    <w:rsid w:val="00925D4D"/>
    <w:rsid w:val="009F7DAE"/>
    <w:rsid w:val="00A146FA"/>
    <w:rsid w:val="00A959DA"/>
    <w:rsid w:val="00A95BB3"/>
    <w:rsid w:val="00AC0A57"/>
    <w:rsid w:val="00B1314C"/>
    <w:rsid w:val="00B14756"/>
    <w:rsid w:val="00B3215F"/>
    <w:rsid w:val="00BE0539"/>
    <w:rsid w:val="00C14A74"/>
    <w:rsid w:val="00C315B6"/>
    <w:rsid w:val="00C42A56"/>
    <w:rsid w:val="00CE591E"/>
    <w:rsid w:val="00DB285F"/>
    <w:rsid w:val="00E946CC"/>
    <w:rsid w:val="00EE1794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C0DAD-7A41-4B33-A0AA-5763F1A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22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61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3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12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ja.es/images/piefirmacorreo/uja1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ja.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4AA5-1283-47F4-9265-2AA5BA8D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Alfonso Chico</cp:lastModifiedBy>
  <cp:revision>6</cp:revision>
  <cp:lastPrinted>2016-06-01T08:00:00Z</cp:lastPrinted>
  <dcterms:created xsi:type="dcterms:W3CDTF">2017-11-23T12:53:00Z</dcterms:created>
  <dcterms:modified xsi:type="dcterms:W3CDTF">2017-11-27T11:22:00Z</dcterms:modified>
</cp:coreProperties>
</file>