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A07D" w14:textId="1C3A583D" w:rsidR="00DD2768" w:rsidRPr="00FE44FF" w:rsidRDefault="00DD2768" w:rsidP="00DD2768">
      <w:pPr>
        <w:pStyle w:val="Textoindependiente"/>
        <w:spacing w:after="200" w:line="400" w:lineRule="exact"/>
        <w:jc w:val="both"/>
        <w:rPr>
          <w:rFonts w:ascii="Garamond" w:hAnsi="Garamond"/>
          <w:b w:val="0"/>
        </w:rPr>
      </w:pPr>
      <w:r w:rsidRPr="00FE44FF">
        <w:rPr>
          <w:rFonts w:ascii="Garamond" w:hAnsi="Garamond"/>
        </w:rPr>
        <w:t xml:space="preserve">RESOLUCIÓN DEL VICERRECTORADO DE </w:t>
      </w:r>
      <w:r w:rsidR="0024559E" w:rsidRPr="00FE44FF">
        <w:rPr>
          <w:rFonts w:ascii="Garamond" w:hAnsi="Garamond"/>
        </w:rPr>
        <w:t>COMUNICACIÓN Y PROYECCIÓN INSTITUCIONAL</w:t>
      </w:r>
      <w:r w:rsidRPr="00FE44FF">
        <w:rPr>
          <w:rFonts w:ascii="Garamond" w:hAnsi="Garamond"/>
        </w:rPr>
        <w:t xml:space="preserve"> </w:t>
      </w:r>
      <w:r w:rsidR="00916F33" w:rsidRPr="00FE44FF">
        <w:rPr>
          <w:rFonts w:ascii="Garamond" w:hAnsi="Garamond"/>
        </w:rPr>
        <w:t xml:space="preserve">DE LA UNIVERSIDAD DE JAÉN, DE </w:t>
      </w:r>
      <w:r w:rsidR="00960156">
        <w:rPr>
          <w:rFonts w:ascii="Garamond" w:hAnsi="Garamond"/>
          <w:color w:val="FF0000"/>
        </w:rPr>
        <w:t>28</w:t>
      </w:r>
      <w:r w:rsidRPr="00FE44FF">
        <w:rPr>
          <w:rFonts w:ascii="Garamond" w:hAnsi="Garamond"/>
          <w:color w:val="FF0000"/>
        </w:rPr>
        <w:t xml:space="preserve"> </w:t>
      </w:r>
      <w:r w:rsidRPr="00FE44FF">
        <w:rPr>
          <w:rFonts w:ascii="Garamond" w:hAnsi="Garamond"/>
        </w:rPr>
        <w:t xml:space="preserve">DE </w:t>
      </w:r>
      <w:r w:rsidR="00CB0AA1" w:rsidRPr="00FE44FF">
        <w:rPr>
          <w:rFonts w:ascii="Garamond" w:hAnsi="Garamond"/>
        </w:rPr>
        <w:t>MAYO</w:t>
      </w:r>
      <w:r w:rsidR="0024559E" w:rsidRPr="00FE44FF">
        <w:rPr>
          <w:rFonts w:ascii="Garamond" w:hAnsi="Garamond"/>
        </w:rPr>
        <w:t xml:space="preserve">, POR LA QUE SE CONVOCA EL </w:t>
      </w:r>
      <w:r w:rsidR="00E25A16" w:rsidRPr="00FE44FF">
        <w:rPr>
          <w:rFonts w:ascii="Garamond" w:hAnsi="Garamond"/>
        </w:rPr>
        <w:t>I</w:t>
      </w:r>
      <w:r w:rsidR="0024559E" w:rsidRPr="00FE44FF">
        <w:rPr>
          <w:rFonts w:ascii="Garamond" w:hAnsi="Garamond"/>
        </w:rPr>
        <w:t>X</w:t>
      </w:r>
      <w:r w:rsidRPr="00FE44FF">
        <w:rPr>
          <w:rFonts w:ascii="Garamond" w:hAnsi="Garamond"/>
        </w:rPr>
        <w:t xml:space="preserve"> PREMIO “UNIVERSIDAD DE JAÉN” A LA </w:t>
      </w:r>
      <w:r w:rsidR="0024559E" w:rsidRPr="00FE44FF">
        <w:rPr>
          <w:rFonts w:ascii="Garamond" w:hAnsi="Garamond"/>
        </w:rPr>
        <w:t>DIVULGACIÓN CIENTÍFICA 2019</w:t>
      </w:r>
    </w:p>
    <w:p w14:paraId="524DBF5D" w14:textId="7E27D3F8" w:rsidR="00DD2768" w:rsidRPr="00FE44FF" w:rsidRDefault="00DD2768" w:rsidP="00DD2768">
      <w:pPr>
        <w:spacing w:line="400" w:lineRule="exact"/>
        <w:jc w:val="both"/>
        <w:rPr>
          <w:rFonts w:ascii="Garamond" w:hAnsi="Garamond"/>
        </w:rPr>
      </w:pPr>
      <w:r w:rsidRPr="00FE44FF">
        <w:rPr>
          <w:rFonts w:ascii="Garamond" w:eastAsia="Calibri" w:hAnsi="Garamond" w:cs="Times New Roman"/>
        </w:rPr>
        <w:t xml:space="preserve">La Universidad de Jaén, a través del Vicerrectorado de </w:t>
      </w:r>
      <w:r w:rsidR="0024559E" w:rsidRPr="00FE44FF">
        <w:rPr>
          <w:rFonts w:ascii="Garamond" w:hAnsi="Garamond"/>
        </w:rPr>
        <w:t xml:space="preserve">Comunicación y Proyección </w:t>
      </w:r>
      <w:r w:rsidR="00CF7AF3" w:rsidRPr="00FE44FF">
        <w:rPr>
          <w:rFonts w:ascii="Garamond" w:hAnsi="Garamond"/>
        </w:rPr>
        <w:t>Institucional</w:t>
      </w:r>
      <w:r w:rsidRPr="00FE44FF">
        <w:rPr>
          <w:rFonts w:ascii="Garamond" w:eastAsia="Calibri" w:hAnsi="Garamond" w:cs="Times New Roman"/>
        </w:rPr>
        <w:t>, convoca el</w:t>
      </w:r>
      <w:r w:rsidR="0024559E" w:rsidRPr="00FE44FF">
        <w:rPr>
          <w:rFonts w:ascii="Garamond" w:hAnsi="Garamond"/>
          <w:caps/>
        </w:rPr>
        <w:t xml:space="preserve"> </w:t>
      </w:r>
      <w:r w:rsidR="00E25A16" w:rsidRPr="00FE44FF">
        <w:rPr>
          <w:rFonts w:ascii="Garamond" w:hAnsi="Garamond"/>
          <w:caps/>
        </w:rPr>
        <w:t>I</w:t>
      </w:r>
      <w:r w:rsidR="0024559E" w:rsidRPr="00FE44FF">
        <w:rPr>
          <w:rFonts w:ascii="Garamond" w:hAnsi="Garamond"/>
          <w:caps/>
        </w:rPr>
        <w:t>X</w:t>
      </w:r>
      <w:r w:rsidRPr="00FE44FF">
        <w:rPr>
          <w:rFonts w:ascii="Garamond" w:hAnsi="Garamond"/>
          <w:caps/>
        </w:rPr>
        <w:t xml:space="preserve"> </w:t>
      </w:r>
      <w:r w:rsidRPr="00FE44FF">
        <w:rPr>
          <w:rFonts w:ascii="Garamond" w:hAnsi="Garamond"/>
        </w:rPr>
        <w:t xml:space="preserve">Premio “Universidad de Jaén” </w:t>
      </w:r>
      <w:r w:rsidR="00E25A16" w:rsidRPr="00FE44FF">
        <w:rPr>
          <w:rFonts w:ascii="Garamond" w:hAnsi="Garamond"/>
        </w:rPr>
        <w:t>a la D</w:t>
      </w:r>
      <w:r w:rsidR="0024559E" w:rsidRPr="00FE44FF">
        <w:rPr>
          <w:rFonts w:ascii="Garamond" w:hAnsi="Garamond"/>
        </w:rPr>
        <w:t>ivulgación Científica 2019</w:t>
      </w:r>
      <w:r w:rsidRPr="00FE44FF">
        <w:rPr>
          <w:rFonts w:ascii="Garamond" w:hAnsi="Garamond"/>
        </w:rPr>
        <w:t>.</w:t>
      </w:r>
    </w:p>
    <w:p w14:paraId="509D6F4E" w14:textId="77777777" w:rsidR="00C67383" w:rsidRPr="00FE44FF" w:rsidRDefault="00C67383" w:rsidP="00DD2768">
      <w:pPr>
        <w:spacing w:line="400" w:lineRule="exact"/>
        <w:jc w:val="both"/>
        <w:rPr>
          <w:rFonts w:ascii="Garamond" w:hAnsi="Garamond"/>
          <w:caps/>
        </w:rPr>
      </w:pPr>
    </w:p>
    <w:p w14:paraId="5C90DEFE" w14:textId="4E37F3ED" w:rsidR="0024559E" w:rsidRPr="00FE44FF" w:rsidRDefault="0024559E" w:rsidP="00DD2768">
      <w:pPr>
        <w:spacing w:line="400" w:lineRule="exact"/>
        <w:jc w:val="both"/>
        <w:rPr>
          <w:rFonts w:ascii="Garamond" w:hAnsi="Garamond"/>
          <w:color w:val="FF0000"/>
        </w:rPr>
      </w:pPr>
      <w:r w:rsidRPr="00FE44FF">
        <w:rPr>
          <w:rFonts w:ascii="Garamond" w:hAnsi="Garamond"/>
        </w:rPr>
        <w:t xml:space="preserve">El </w:t>
      </w:r>
      <w:r w:rsidR="00E25A16" w:rsidRPr="00FE44FF">
        <w:rPr>
          <w:rFonts w:ascii="Garamond" w:hAnsi="Garamond"/>
        </w:rPr>
        <w:t>I</w:t>
      </w:r>
      <w:r w:rsidRPr="00FE44FF">
        <w:rPr>
          <w:rFonts w:ascii="Garamond" w:hAnsi="Garamond"/>
        </w:rPr>
        <w:t>X</w:t>
      </w:r>
      <w:r w:rsidR="00DD2768" w:rsidRPr="00FE44FF">
        <w:rPr>
          <w:rFonts w:ascii="Garamond" w:hAnsi="Garamond"/>
        </w:rPr>
        <w:t xml:space="preserve"> Premio “Universidad de Jaén” </w:t>
      </w:r>
      <w:r w:rsidRPr="00FE44FF">
        <w:rPr>
          <w:rFonts w:ascii="Garamond" w:hAnsi="Garamond"/>
        </w:rPr>
        <w:t>a la Divulgación Científica 2019</w:t>
      </w:r>
      <w:r w:rsidR="00DD2768" w:rsidRPr="00FE44FF">
        <w:rPr>
          <w:rFonts w:ascii="Garamond" w:hAnsi="Garamond"/>
        </w:rPr>
        <w:t xml:space="preserve"> tiene como objetivo incentivar, reconocer y recompensar la transmisión a la sociedad de las actividades científicas de mayor calidad realizadas por el personal investigador de nuestra institución académica.</w:t>
      </w:r>
      <w:r w:rsidR="006141B2" w:rsidRPr="00FE44FF">
        <w:rPr>
          <w:rFonts w:ascii="Garamond" w:hAnsi="Garamond"/>
        </w:rPr>
        <w:t xml:space="preserve"> Este año, por primera vez, reconocerá </w:t>
      </w:r>
      <w:r w:rsidR="00AB75EF" w:rsidRPr="00FE44FF">
        <w:rPr>
          <w:rFonts w:ascii="Garamond" w:hAnsi="Garamond"/>
        </w:rPr>
        <w:t xml:space="preserve">a través de la modalidad ‘Comunicación de la Ciencia’ </w:t>
      </w:r>
      <w:r w:rsidRPr="00FE44FF">
        <w:rPr>
          <w:rFonts w:ascii="Garamond" w:hAnsi="Garamond"/>
        </w:rPr>
        <w:t xml:space="preserve">la labor </w:t>
      </w:r>
      <w:r w:rsidR="00AB75EF" w:rsidRPr="00FE44FF">
        <w:rPr>
          <w:rFonts w:ascii="Garamond" w:hAnsi="Garamond"/>
        </w:rPr>
        <w:t xml:space="preserve">periodística en la </w:t>
      </w:r>
      <w:r w:rsidR="008E728F" w:rsidRPr="00FE44FF">
        <w:rPr>
          <w:rFonts w:ascii="Garamond" w:hAnsi="Garamond"/>
        </w:rPr>
        <w:t xml:space="preserve">difusión </w:t>
      </w:r>
      <w:r w:rsidR="00AB75EF" w:rsidRPr="00FE44FF">
        <w:rPr>
          <w:rFonts w:ascii="Garamond" w:hAnsi="Garamond"/>
        </w:rPr>
        <w:t xml:space="preserve"> de las investigaciones desarrolladas por la UJA a través de </w:t>
      </w:r>
      <w:r w:rsidR="008E728F" w:rsidRPr="00FE44FF">
        <w:rPr>
          <w:rFonts w:ascii="Garamond" w:hAnsi="Garamond"/>
        </w:rPr>
        <w:t>los medios de comunicación</w:t>
      </w:r>
      <w:r w:rsidR="00AB75EF" w:rsidRPr="00FE44FF">
        <w:rPr>
          <w:rFonts w:ascii="Garamond" w:hAnsi="Garamond"/>
        </w:rPr>
        <w:t>.</w:t>
      </w:r>
      <w:r w:rsidRPr="00FE44FF">
        <w:rPr>
          <w:rFonts w:ascii="Garamond" w:hAnsi="Garamond"/>
        </w:rPr>
        <w:t xml:space="preserve"> </w:t>
      </w:r>
    </w:p>
    <w:p w14:paraId="2CD56501" w14:textId="77777777" w:rsidR="00E26ED9" w:rsidRPr="00FE44FF" w:rsidRDefault="00E26ED9" w:rsidP="00DD2768">
      <w:pPr>
        <w:spacing w:line="400" w:lineRule="exact"/>
        <w:jc w:val="both"/>
        <w:rPr>
          <w:rFonts w:ascii="Garamond" w:hAnsi="Garamond"/>
        </w:rPr>
      </w:pPr>
    </w:p>
    <w:p w14:paraId="0BB33877" w14:textId="67511667" w:rsidR="00DD2768" w:rsidRPr="00FE44FF" w:rsidRDefault="00DD2768" w:rsidP="00DD2768">
      <w:pPr>
        <w:spacing w:line="400" w:lineRule="exact"/>
        <w:jc w:val="both"/>
        <w:rPr>
          <w:rFonts w:ascii="Garamond" w:hAnsi="Garamond"/>
        </w:rPr>
      </w:pPr>
      <w:r w:rsidRPr="00FE44FF">
        <w:rPr>
          <w:rFonts w:ascii="Garamond" w:hAnsi="Garamond"/>
        </w:rPr>
        <w:t>Con este premio, la Universidad de Jaén pretende:</w:t>
      </w:r>
    </w:p>
    <w:p w14:paraId="7589F35C" w14:textId="77777777" w:rsidR="00DD2768" w:rsidRPr="00FE44FF" w:rsidRDefault="00DD2768" w:rsidP="00DD2768">
      <w:pPr>
        <w:jc w:val="both"/>
        <w:rPr>
          <w:rFonts w:ascii="Garamond" w:hAnsi="Garamond"/>
        </w:rPr>
      </w:pPr>
    </w:p>
    <w:p w14:paraId="5C839AD6" w14:textId="4C4088E5" w:rsidR="00DD2768" w:rsidRPr="00FE44FF" w:rsidRDefault="00DD2768" w:rsidP="0051364B">
      <w:pPr>
        <w:pStyle w:val="Prrafodelista"/>
        <w:numPr>
          <w:ilvl w:val="0"/>
          <w:numId w:val="15"/>
        </w:numPr>
        <w:spacing w:after="0" w:line="400" w:lineRule="exact"/>
        <w:jc w:val="both"/>
        <w:rPr>
          <w:rFonts w:ascii="Garamond" w:eastAsia="Times New Roman" w:hAnsi="Garamond" w:cstheme="minorBidi"/>
          <w:sz w:val="24"/>
          <w:szCs w:val="24"/>
        </w:rPr>
      </w:pPr>
      <w:r w:rsidRPr="00FE44FF">
        <w:rPr>
          <w:rFonts w:ascii="Garamond" w:eastAsia="Times New Roman" w:hAnsi="Garamond" w:cstheme="minorBidi"/>
          <w:sz w:val="24"/>
          <w:szCs w:val="24"/>
        </w:rPr>
        <w:t>Re</w:t>
      </w:r>
      <w:r w:rsidRPr="00FE44FF">
        <w:rPr>
          <w:rFonts w:ascii="Garamond" w:hAnsi="Garamond" w:cstheme="minorBidi"/>
          <w:sz w:val="24"/>
          <w:szCs w:val="24"/>
        </w:rPr>
        <w:t>compensar a aquellas personas que</w:t>
      </w:r>
      <w:r w:rsidR="008D69E5">
        <w:rPr>
          <w:rFonts w:ascii="Garamond" w:hAnsi="Garamond" w:cstheme="minorBidi"/>
          <w:sz w:val="24"/>
          <w:szCs w:val="24"/>
        </w:rPr>
        <w:t>,</w:t>
      </w:r>
      <w:r w:rsidRPr="00FE44FF">
        <w:rPr>
          <w:rFonts w:ascii="Garamond" w:hAnsi="Garamond" w:cstheme="minorBidi"/>
          <w:sz w:val="24"/>
          <w:szCs w:val="24"/>
        </w:rPr>
        <w:t xml:space="preserve"> realizando labores de investigación en la Universidad de </w:t>
      </w:r>
      <w:r w:rsidRPr="00FE44FF">
        <w:rPr>
          <w:rFonts w:ascii="Garamond" w:eastAsia="Times New Roman" w:hAnsi="Garamond" w:cstheme="minorBidi"/>
          <w:sz w:val="24"/>
          <w:szCs w:val="24"/>
        </w:rPr>
        <w:t>Jaén</w:t>
      </w:r>
      <w:r w:rsidR="00C67383" w:rsidRPr="00FE44FF">
        <w:rPr>
          <w:rFonts w:ascii="Garamond" w:eastAsia="Times New Roman" w:hAnsi="Garamond" w:cstheme="minorBidi"/>
          <w:sz w:val="24"/>
          <w:szCs w:val="24"/>
        </w:rPr>
        <w:t>,</w:t>
      </w:r>
      <w:r w:rsidRPr="00FE44FF">
        <w:rPr>
          <w:rFonts w:ascii="Garamond" w:eastAsia="Times New Roman" w:hAnsi="Garamond" w:cstheme="minorBidi"/>
          <w:sz w:val="24"/>
          <w:szCs w:val="24"/>
        </w:rPr>
        <w:t xml:space="preserve"> hayan elaborado acciones de divulgación orientadas a la difusión científica en cualquier campo del 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>conocimiento durante el año 2018</w:t>
      </w:r>
      <w:r w:rsidRPr="00FE44FF">
        <w:rPr>
          <w:rFonts w:ascii="Garamond" w:eastAsia="Times New Roman" w:hAnsi="Garamond" w:cstheme="minorBidi"/>
          <w:sz w:val="24"/>
          <w:szCs w:val="24"/>
        </w:rPr>
        <w:t>.</w:t>
      </w:r>
    </w:p>
    <w:p w14:paraId="3FD7E97F" w14:textId="013DA657" w:rsidR="00DD2768" w:rsidRPr="00FE44FF" w:rsidRDefault="00DD2768" w:rsidP="0051364B">
      <w:pPr>
        <w:pStyle w:val="Prrafodelista"/>
        <w:numPr>
          <w:ilvl w:val="0"/>
          <w:numId w:val="15"/>
        </w:numPr>
        <w:spacing w:after="0" w:line="400" w:lineRule="exact"/>
        <w:jc w:val="both"/>
        <w:rPr>
          <w:rFonts w:ascii="Garamond" w:eastAsia="Times New Roman" w:hAnsi="Garamond" w:cstheme="minorBidi"/>
          <w:sz w:val="24"/>
          <w:szCs w:val="24"/>
        </w:rPr>
      </w:pPr>
      <w:r w:rsidRPr="00FE44FF">
        <w:rPr>
          <w:rFonts w:ascii="Garamond" w:eastAsia="Times New Roman" w:hAnsi="Garamond" w:cstheme="minorBidi"/>
          <w:sz w:val="24"/>
          <w:szCs w:val="24"/>
        </w:rPr>
        <w:t>Reconocer la calidad científica y divulgativa de la actividad, así como su capacidad para divulgar con rigor, claridad y amenidad, los contenidos científicos.</w:t>
      </w:r>
    </w:p>
    <w:p w14:paraId="5C3C7669" w14:textId="352316EC" w:rsidR="00C67383" w:rsidRPr="00FE44FF" w:rsidRDefault="00C67383" w:rsidP="0051364B">
      <w:pPr>
        <w:pStyle w:val="Prrafodelista"/>
        <w:numPr>
          <w:ilvl w:val="0"/>
          <w:numId w:val="15"/>
        </w:numPr>
        <w:spacing w:after="0" w:line="400" w:lineRule="exact"/>
        <w:jc w:val="both"/>
        <w:rPr>
          <w:rFonts w:ascii="Garamond" w:eastAsia="Times New Roman" w:hAnsi="Garamond" w:cstheme="minorBidi"/>
          <w:sz w:val="24"/>
          <w:szCs w:val="24"/>
        </w:rPr>
      </w:pPr>
      <w:r w:rsidRPr="00FE44FF">
        <w:rPr>
          <w:rFonts w:ascii="Garamond" w:eastAsia="Times New Roman" w:hAnsi="Garamond" w:cstheme="minorBidi"/>
          <w:sz w:val="24"/>
          <w:szCs w:val="24"/>
        </w:rPr>
        <w:t xml:space="preserve">Premiar la </w:t>
      </w:r>
      <w:r w:rsidR="00273A58" w:rsidRPr="00FE44FF">
        <w:rPr>
          <w:rFonts w:ascii="Garamond" w:eastAsia="Times New Roman" w:hAnsi="Garamond" w:cstheme="minorBidi"/>
          <w:sz w:val="24"/>
          <w:szCs w:val="24"/>
        </w:rPr>
        <w:t>calidad</w:t>
      </w:r>
      <w:r w:rsidRPr="00FE44FF">
        <w:rPr>
          <w:rFonts w:ascii="Garamond" w:eastAsia="Times New Roman" w:hAnsi="Garamond" w:cstheme="minorBidi"/>
          <w:sz w:val="24"/>
          <w:szCs w:val="24"/>
        </w:rPr>
        <w:t xml:space="preserve"> 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 xml:space="preserve">de las noticias científicas </w:t>
      </w:r>
      <w:r w:rsidR="00AB75EF" w:rsidRPr="00FE44FF">
        <w:rPr>
          <w:rFonts w:ascii="Garamond" w:eastAsia="Times New Roman" w:hAnsi="Garamond" w:cstheme="minorBidi"/>
          <w:sz w:val="24"/>
          <w:szCs w:val="24"/>
        </w:rPr>
        <w:t>publicadas en medios de comunicación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 xml:space="preserve"> </w:t>
      </w:r>
      <w:r w:rsidR="00AB75EF" w:rsidRPr="00FE44FF">
        <w:rPr>
          <w:rFonts w:ascii="Garamond" w:eastAsia="Times New Roman" w:hAnsi="Garamond" w:cstheme="minorBidi"/>
          <w:sz w:val="24"/>
          <w:szCs w:val="24"/>
        </w:rPr>
        <w:t>durante el año 2018</w:t>
      </w:r>
      <w:r w:rsidR="00622F24" w:rsidRPr="00FE44FF">
        <w:rPr>
          <w:rFonts w:ascii="Garamond" w:eastAsia="Times New Roman" w:hAnsi="Garamond" w:cstheme="minorBidi"/>
          <w:sz w:val="24"/>
          <w:szCs w:val="24"/>
        </w:rPr>
        <w:t xml:space="preserve">, 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>sobre investigaciones d</w:t>
      </w:r>
      <w:r w:rsidR="008E728F" w:rsidRPr="00FE44FF">
        <w:rPr>
          <w:rFonts w:ascii="Garamond" w:eastAsia="Times New Roman" w:hAnsi="Garamond" w:cstheme="minorBidi"/>
          <w:sz w:val="24"/>
          <w:szCs w:val="24"/>
        </w:rPr>
        <w:t>esarrolladas por</w:t>
      </w:r>
      <w:r w:rsidR="002A7BED" w:rsidRPr="00FE44FF">
        <w:rPr>
          <w:rFonts w:ascii="Garamond" w:eastAsia="Times New Roman" w:hAnsi="Garamond" w:cstheme="minorBidi"/>
          <w:sz w:val="24"/>
          <w:szCs w:val="24"/>
        </w:rPr>
        <w:t xml:space="preserve"> la Universidad</w:t>
      </w:r>
      <w:r w:rsidR="00AB75EF" w:rsidRPr="00FE44FF">
        <w:rPr>
          <w:rFonts w:ascii="Garamond" w:eastAsia="Times New Roman" w:hAnsi="Garamond" w:cstheme="minorBidi"/>
          <w:sz w:val="24"/>
          <w:szCs w:val="24"/>
        </w:rPr>
        <w:t xml:space="preserve"> de Jaén.</w:t>
      </w:r>
    </w:p>
    <w:p w14:paraId="4DF246BE" w14:textId="77777777" w:rsidR="00C67383" w:rsidRPr="00FE44FF" w:rsidRDefault="00C67383">
      <w:pPr>
        <w:rPr>
          <w:rFonts w:ascii="Garamond" w:hAnsi="Garamond"/>
          <w:lang w:val="es-ES"/>
        </w:rPr>
      </w:pPr>
      <w:r w:rsidRPr="00FE44FF">
        <w:rPr>
          <w:rFonts w:ascii="Garamond" w:hAnsi="Garamond"/>
          <w:lang w:val="es-ES"/>
        </w:rPr>
        <w:br w:type="page"/>
      </w:r>
    </w:p>
    <w:p w14:paraId="0DCF4C7B" w14:textId="442F441C" w:rsidR="00DD2768" w:rsidRPr="00FE44FF" w:rsidRDefault="00DD2768" w:rsidP="00DD2768">
      <w:pPr>
        <w:spacing w:line="360" w:lineRule="auto"/>
        <w:jc w:val="both"/>
        <w:rPr>
          <w:rFonts w:ascii="Garamond" w:hAnsi="Garamond"/>
          <w:b/>
          <w:u w:val="single"/>
        </w:rPr>
      </w:pPr>
      <w:r w:rsidRPr="00FE44FF">
        <w:rPr>
          <w:rFonts w:ascii="Garamond" w:hAnsi="Garamond"/>
          <w:b/>
          <w:u w:val="single"/>
        </w:rPr>
        <w:lastRenderedPageBreak/>
        <w:t>REQUISITOS</w:t>
      </w:r>
      <w:r w:rsidR="000230C4" w:rsidRPr="00FE44FF">
        <w:rPr>
          <w:rFonts w:ascii="Garamond" w:hAnsi="Garamond"/>
          <w:b/>
          <w:u w:val="single"/>
        </w:rPr>
        <w:t>:</w:t>
      </w:r>
    </w:p>
    <w:p w14:paraId="4A773659" w14:textId="77777777" w:rsidR="005F793A" w:rsidRPr="00FE44FF" w:rsidRDefault="005F793A" w:rsidP="00DD2768">
      <w:pPr>
        <w:spacing w:line="360" w:lineRule="auto"/>
        <w:jc w:val="both"/>
        <w:rPr>
          <w:rFonts w:ascii="Garamond" w:hAnsi="Garamond"/>
          <w:b/>
          <w:u w:val="single"/>
        </w:rPr>
      </w:pPr>
    </w:p>
    <w:p w14:paraId="463AE3D2" w14:textId="2B28C147" w:rsidR="006974ED" w:rsidRPr="00FE44FF" w:rsidRDefault="002A7BED" w:rsidP="0014405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E44FF">
        <w:rPr>
          <w:rFonts w:ascii="Garamond" w:hAnsi="Garamond"/>
          <w:b/>
          <w:sz w:val="24"/>
          <w:szCs w:val="24"/>
          <w:u w:val="single"/>
        </w:rPr>
        <w:t xml:space="preserve">Para </w:t>
      </w:r>
      <w:r w:rsidR="0014405E" w:rsidRPr="00FE44FF">
        <w:rPr>
          <w:rFonts w:ascii="Garamond" w:hAnsi="Garamond"/>
          <w:b/>
          <w:sz w:val="24"/>
          <w:szCs w:val="24"/>
          <w:u w:val="single"/>
        </w:rPr>
        <w:t>personal investigador de la UJA</w:t>
      </w:r>
      <w:r w:rsidRPr="00FE44FF">
        <w:rPr>
          <w:rFonts w:ascii="Garamond" w:hAnsi="Garamond"/>
          <w:b/>
          <w:sz w:val="24"/>
          <w:szCs w:val="24"/>
          <w:u w:val="single"/>
        </w:rPr>
        <w:t>:</w:t>
      </w:r>
    </w:p>
    <w:p w14:paraId="64B5C7C0" w14:textId="77777777" w:rsidR="00DD2768" w:rsidRPr="00FE44FF" w:rsidRDefault="00DD2768" w:rsidP="000230C4">
      <w:pPr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hAnsi="Garamond"/>
          <w:b/>
        </w:rPr>
        <w:t>a) De quienes participan:</w:t>
      </w:r>
    </w:p>
    <w:p w14:paraId="2CBCEC04" w14:textId="36DC7407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Este Premio valora las acciones de divulgación orientadas a la difusión científica en cualquier cam</w:t>
      </w:r>
      <w:r w:rsidR="006974ED" w:rsidRPr="00FE44FF">
        <w:rPr>
          <w:rFonts w:ascii="Garamond" w:eastAsia="Times New Roman" w:hAnsi="Garamond"/>
        </w:rPr>
        <w:t xml:space="preserve">po del </w:t>
      </w:r>
      <w:r w:rsidR="002A7BED" w:rsidRPr="00FE44FF">
        <w:rPr>
          <w:rFonts w:ascii="Garamond" w:eastAsia="Times New Roman" w:hAnsi="Garamond"/>
        </w:rPr>
        <w:t>saber durante el año 2018</w:t>
      </w:r>
      <w:r w:rsidRPr="00FE44FF">
        <w:rPr>
          <w:rFonts w:ascii="Garamond" w:eastAsia="Times New Roman" w:hAnsi="Garamond"/>
        </w:rPr>
        <w:t>. Las candidaturas podrán ser presentadas por:</w:t>
      </w:r>
    </w:p>
    <w:p w14:paraId="66B71211" w14:textId="6152138C" w:rsidR="00DD2768" w:rsidRPr="00FE44FF" w:rsidRDefault="00D31292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eastAsiaTheme="minorEastAsia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Grupos de I</w:t>
      </w:r>
      <w:r w:rsidR="00DD2768" w:rsidRPr="00FE44FF">
        <w:rPr>
          <w:rFonts w:ascii="Garamond" w:hAnsi="Garamond"/>
          <w:sz w:val="24"/>
          <w:szCs w:val="24"/>
        </w:rPr>
        <w:t xml:space="preserve">nvestigación de la Universidad de Jaén. </w:t>
      </w:r>
    </w:p>
    <w:p w14:paraId="183D145C" w14:textId="42D84723" w:rsidR="00DD2768" w:rsidRPr="00FE44FF" w:rsidRDefault="00DD2768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Departamentos de la Universidad de Jaén.</w:t>
      </w:r>
    </w:p>
    <w:p w14:paraId="7A42BC66" w14:textId="73B6F6A2" w:rsidR="00DD2768" w:rsidRPr="00FE44FF" w:rsidRDefault="00DD2768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Cent</w:t>
      </w:r>
      <w:r w:rsidR="000230C4" w:rsidRPr="00FE44FF">
        <w:rPr>
          <w:rFonts w:ascii="Garamond" w:hAnsi="Garamond"/>
          <w:sz w:val="24"/>
          <w:szCs w:val="24"/>
        </w:rPr>
        <w:t>ros de la Universidad de Jaén (</w:t>
      </w:r>
      <w:r w:rsidR="0051364B" w:rsidRPr="00FE44FF">
        <w:rPr>
          <w:rFonts w:ascii="Garamond" w:hAnsi="Garamond"/>
          <w:sz w:val="24"/>
          <w:szCs w:val="24"/>
        </w:rPr>
        <w:t>Facultades y Escuelas P</w:t>
      </w:r>
      <w:r w:rsidRPr="00FE44FF">
        <w:rPr>
          <w:rFonts w:ascii="Garamond" w:hAnsi="Garamond"/>
          <w:sz w:val="24"/>
          <w:szCs w:val="24"/>
        </w:rPr>
        <w:t>olitéc</w:t>
      </w:r>
      <w:r w:rsidR="0051364B" w:rsidRPr="00FE44FF">
        <w:rPr>
          <w:rFonts w:ascii="Garamond" w:hAnsi="Garamond"/>
          <w:sz w:val="24"/>
          <w:szCs w:val="24"/>
        </w:rPr>
        <w:t>nicas Su</w:t>
      </w:r>
      <w:r w:rsidR="000230C4" w:rsidRPr="00FE44FF">
        <w:rPr>
          <w:rFonts w:ascii="Garamond" w:hAnsi="Garamond"/>
          <w:sz w:val="24"/>
          <w:szCs w:val="24"/>
        </w:rPr>
        <w:t>periores)</w:t>
      </w:r>
      <w:r w:rsidRPr="00FE44FF">
        <w:rPr>
          <w:rFonts w:ascii="Garamond" w:hAnsi="Garamond"/>
          <w:sz w:val="24"/>
          <w:szCs w:val="24"/>
        </w:rPr>
        <w:t>.</w:t>
      </w:r>
    </w:p>
    <w:p w14:paraId="6D4290FC" w14:textId="45F37650" w:rsidR="00DD2768" w:rsidRPr="00FE44FF" w:rsidRDefault="00DD2768" w:rsidP="0051364B">
      <w:pPr>
        <w:pStyle w:val="Prrafodelista"/>
        <w:numPr>
          <w:ilvl w:val="1"/>
          <w:numId w:val="18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Personal investigador de la Universidad de Jaén, a título  individual.</w:t>
      </w:r>
    </w:p>
    <w:p w14:paraId="0B742D71" w14:textId="1CD70A79" w:rsidR="00DD2768" w:rsidRPr="00FE44FF" w:rsidRDefault="00DD2768" w:rsidP="00E80A8C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En</w:t>
      </w:r>
      <w:r w:rsidR="00D31292" w:rsidRPr="00FE44FF">
        <w:rPr>
          <w:rFonts w:ascii="Garamond" w:eastAsia="Times New Roman" w:hAnsi="Garamond"/>
        </w:rPr>
        <w:t xml:space="preserve"> caso de ser presentado por un Grupo de Investigación, Departamento o C</w:t>
      </w:r>
      <w:r w:rsidRPr="00FE44FF">
        <w:rPr>
          <w:rFonts w:ascii="Garamond" w:eastAsia="Times New Roman" w:hAnsi="Garamond"/>
        </w:rPr>
        <w:t>entro, al menos uno de sus componentes deberá estar vinculado en la actualidad a la Universidad de Jaén. En este caso, la candidatura podrá ser presentada por una o varias de las personas que forman parte del grupo de investigación que aspire al Premio, con la conformidad explícita de los demás integrantes del grupo, si los hubiera.</w:t>
      </w:r>
      <w:r w:rsidR="00E80A8C" w:rsidRPr="00FE44FF">
        <w:rPr>
          <w:rFonts w:ascii="Garamond" w:eastAsia="Times New Roman" w:hAnsi="Garamond"/>
        </w:rPr>
        <w:t xml:space="preserve"> </w:t>
      </w:r>
      <w:r w:rsidRPr="00FE44FF">
        <w:rPr>
          <w:rFonts w:ascii="Garamond" w:eastAsia="Times New Roman" w:hAnsi="Garamond"/>
        </w:rPr>
        <w:t xml:space="preserve">Si se trata de un Departamento o Centro, la presentación de la candidatura la realizará la persona responsable de la dirección, el decanato de </w:t>
      </w:r>
      <w:r w:rsidR="008D69E5">
        <w:rPr>
          <w:rFonts w:ascii="Garamond" w:eastAsia="Times New Roman" w:hAnsi="Garamond"/>
        </w:rPr>
        <w:t>F</w:t>
      </w:r>
      <w:r w:rsidRPr="00FE44FF">
        <w:rPr>
          <w:rFonts w:ascii="Garamond" w:eastAsia="Times New Roman" w:hAnsi="Garamond"/>
        </w:rPr>
        <w:t xml:space="preserve">acultad o dirección de </w:t>
      </w:r>
      <w:r w:rsidR="008D69E5">
        <w:rPr>
          <w:rFonts w:ascii="Garamond" w:eastAsia="Times New Roman" w:hAnsi="Garamond"/>
        </w:rPr>
        <w:t>E</w:t>
      </w:r>
      <w:r w:rsidRPr="00FE44FF">
        <w:rPr>
          <w:rFonts w:ascii="Garamond" w:eastAsia="Times New Roman" w:hAnsi="Garamond"/>
        </w:rPr>
        <w:t xml:space="preserve">scuela </w:t>
      </w:r>
      <w:r w:rsidR="008D69E5">
        <w:rPr>
          <w:rFonts w:ascii="Garamond" w:eastAsia="Times New Roman" w:hAnsi="Garamond"/>
        </w:rPr>
        <w:t>P</w:t>
      </w:r>
      <w:r w:rsidRPr="00FE44FF">
        <w:rPr>
          <w:rFonts w:ascii="Garamond" w:eastAsia="Times New Roman" w:hAnsi="Garamond"/>
        </w:rPr>
        <w:t xml:space="preserve">olitécnica </w:t>
      </w:r>
      <w:r w:rsidR="008D69E5">
        <w:rPr>
          <w:rFonts w:ascii="Garamond" w:eastAsia="Times New Roman" w:hAnsi="Garamond"/>
        </w:rPr>
        <w:t>S</w:t>
      </w:r>
      <w:r w:rsidRPr="00FE44FF">
        <w:rPr>
          <w:rFonts w:ascii="Garamond" w:eastAsia="Times New Roman" w:hAnsi="Garamond"/>
        </w:rPr>
        <w:t>uperior.</w:t>
      </w:r>
    </w:p>
    <w:p w14:paraId="56F86AB2" w14:textId="77777777" w:rsidR="00E80A8C" w:rsidRPr="00FE44FF" w:rsidRDefault="00E80A8C" w:rsidP="00E80A8C">
      <w:pPr>
        <w:spacing w:line="400" w:lineRule="exact"/>
        <w:jc w:val="both"/>
        <w:rPr>
          <w:rFonts w:ascii="Garamond" w:eastAsia="Times New Roman" w:hAnsi="Garamond"/>
        </w:rPr>
      </w:pPr>
    </w:p>
    <w:p w14:paraId="32E54A42" w14:textId="10A4848C" w:rsidR="00DD2768" w:rsidRPr="00FE44FF" w:rsidRDefault="00DD2768" w:rsidP="002A7BED">
      <w:pPr>
        <w:spacing w:line="400" w:lineRule="exact"/>
        <w:jc w:val="both"/>
        <w:rPr>
          <w:rFonts w:ascii="Garamond" w:eastAsia="Times New Roman" w:hAnsi="Garamond"/>
          <w:b/>
        </w:rPr>
      </w:pPr>
      <w:r w:rsidRPr="00FE44FF">
        <w:rPr>
          <w:rFonts w:ascii="Garamond" w:eastAsia="Times New Roman" w:hAnsi="Garamond"/>
          <w:b/>
        </w:rPr>
        <w:t>b) De los trabajos presentados</w:t>
      </w:r>
      <w:r w:rsidR="006974ED" w:rsidRPr="00FE44FF">
        <w:rPr>
          <w:rFonts w:ascii="Garamond" w:eastAsia="Times New Roman" w:hAnsi="Garamond"/>
          <w:b/>
        </w:rPr>
        <w:t xml:space="preserve">: </w:t>
      </w:r>
    </w:p>
    <w:p w14:paraId="06EEC266" w14:textId="77777777" w:rsidR="006974ED" w:rsidRPr="00FE44FF" w:rsidRDefault="006974ED" w:rsidP="00DD2768">
      <w:pPr>
        <w:pStyle w:val="Prrafodelista"/>
        <w:spacing w:after="0" w:line="400" w:lineRule="exact"/>
        <w:ind w:left="1134" w:hanging="1134"/>
        <w:jc w:val="both"/>
        <w:rPr>
          <w:rFonts w:ascii="Garamond" w:eastAsia="Times New Roman" w:hAnsi="Garamond" w:cstheme="minorBidi"/>
          <w:b/>
          <w:sz w:val="24"/>
          <w:szCs w:val="24"/>
        </w:rPr>
      </w:pPr>
    </w:p>
    <w:p w14:paraId="215E8C1D" w14:textId="211B1B37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Las acciones de divulgación e innovación orientadas a la difusión científica tendrán que haber sid</w:t>
      </w:r>
      <w:r w:rsidR="002A7BED" w:rsidRPr="00FE44FF">
        <w:rPr>
          <w:rFonts w:ascii="Garamond" w:eastAsia="Times New Roman" w:hAnsi="Garamond"/>
        </w:rPr>
        <w:t>o realizad</w:t>
      </w:r>
      <w:r w:rsidR="003C507E" w:rsidRPr="00FE44FF">
        <w:rPr>
          <w:rFonts w:ascii="Garamond" w:eastAsia="Times New Roman" w:hAnsi="Garamond"/>
        </w:rPr>
        <w:t>a</w:t>
      </w:r>
      <w:r w:rsidR="002A7BED" w:rsidRPr="00FE44FF">
        <w:rPr>
          <w:rFonts w:ascii="Garamond" w:eastAsia="Times New Roman" w:hAnsi="Garamond"/>
        </w:rPr>
        <w:t>s durante el año 2018</w:t>
      </w:r>
      <w:r w:rsidR="00BC72A6" w:rsidRPr="00FE44FF">
        <w:rPr>
          <w:rFonts w:ascii="Garamond" w:eastAsia="Times New Roman" w:hAnsi="Garamond"/>
        </w:rPr>
        <w:t>.  Podrán estar orientada</w:t>
      </w:r>
      <w:r w:rsidR="0051364B" w:rsidRPr="00FE44FF">
        <w:rPr>
          <w:rFonts w:ascii="Garamond" w:eastAsia="Times New Roman" w:hAnsi="Garamond"/>
        </w:rPr>
        <w:t>s a cualquier campo del saber.</w:t>
      </w:r>
    </w:p>
    <w:p w14:paraId="77520873" w14:textId="77777777" w:rsidR="0051364B" w:rsidRPr="00FE44FF" w:rsidRDefault="0051364B" w:rsidP="00DD2768">
      <w:pPr>
        <w:spacing w:line="400" w:lineRule="exact"/>
        <w:jc w:val="both"/>
        <w:rPr>
          <w:rFonts w:ascii="Garamond" w:eastAsia="Times New Roman" w:hAnsi="Garamond"/>
        </w:rPr>
      </w:pPr>
    </w:p>
    <w:p w14:paraId="4331FF9D" w14:textId="77777777" w:rsidR="00DD2768" w:rsidRPr="00FE44FF" w:rsidRDefault="00DD2768" w:rsidP="00DD2768">
      <w:pPr>
        <w:spacing w:line="360" w:lineRule="auto"/>
        <w:jc w:val="both"/>
        <w:rPr>
          <w:rFonts w:ascii="Garamond" w:eastAsia="Times New Roman" w:hAnsi="Garamond"/>
        </w:rPr>
      </w:pPr>
    </w:p>
    <w:p w14:paraId="70280405" w14:textId="0F34CEB1" w:rsidR="00DD2768" w:rsidRPr="00FE44FF" w:rsidRDefault="00DD2768" w:rsidP="00DD2768">
      <w:pPr>
        <w:spacing w:line="360" w:lineRule="auto"/>
        <w:jc w:val="both"/>
        <w:rPr>
          <w:rFonts w:ascii="Garamond" w:eastAsiaTheme="minorEastAsia" w:hAnsi="Garamond"/>
          <w:b/>
        </w:rPr>
      </w:pPr>
      <w:r w:rsidRPr="00FE44FF">
        <w:rPr>
          <w:rFonts w:ascii="Garamond" w:eastAsia="Times New Roman" w:hAnsi="Garamond"/>
        </w:rPr>
        <w:lastRenderedPageBreak/>
        <w:t xml:space="preserve">Las actividades a evaluar, además, deberán ser </w:t>
      </w:r>
      <w:r w:rsidRPr="00FE44FF">
        <w:rPr>
          <w:rFonts w:ascii="Garamond" w:hAnsi="Garamond"/>
        </w:rPr>
        <w:t xml:space="preserve">meramente divulgativas, </w:t>
      </w:r>
      <w:r w:rsidR="003C507E" w:rsidRPr="00FE44FF">
        <w:rPr>
          <w:rFonts w:ascii="Garamond" w:hAnsi="Garamond"/>
          <w:b/>
        </w:rPr>
        <w:t>quedando excluida</w:t>
      </w:r>
      <w:r w:rsidRPr="00FE44FF">
        <w:rPr>
          <w:rFonts w:ascii="Garamond" w:hAnsi="Garamond"/>
          <w:b/>
        </w:rPr>
        <w:t>s explícitamente las publicaciones científicas, así como las conferencias y congresos académicos.</w:t>
      </w:r>
    </w:p>
    <w:p w14:paraId="15A371EA" w14:textId="77777777" w:rsidR="000230C4" w:rsidRPr="00FE44FF" w:rsidRDefault="000230C4" w:rsidP="0014405E">
      <w:pPr>
        <w:spacing w:line="360" w:lineRule="auto"/>
        <w:jc w:val="both"/>
        <w:rPr>
          <w:rFonts w:ascii="Garamond" w:hAnsi="Garamond"/>
          <w:b/>
          <w:color w:val="FF0000"/>
        </w:rPr>
      </w:pPr>
    </w:p>
    <w:p w14:paraId="587E5F36" w14:textId="22FDB180" w:rsidR="0014405E" w:rsidRPr="00FE44FF" w:rsidRDefault="00AB75EF" w:rsidP="005F793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E44FF">
        <w:rPr>
          <w:rFonts w:ascii="Garamond" w:hAnsi="Garamond"/>
          <w:b/>
          <w:sz w:val="24"/>
          <w:szCs w:val="24"/>
          <w:u w:val="single"/>
        </w:rPr>
        <w:t>Modalidad ‘Comunicación de la Ciencia’</w:t>
      </w:r>
      <w:r w:rsidR="0014405E" w:rsidRPr="00FE44FF">
        <w:rPr>
          <w:rFonts w:ascii="Garamond" w:hAnsi="Garamond"/>
          <w:b/>
          <w:sz w:val="24"/>
          <w:szCs w:val="24"/>
          <w:u w:val="single"/>
        </w:rPr>
        <w:t>:</w:t>
      </w:r>
    </w:p>
    <w:p w14:paraId="03178FE2" w14:textId="77777777" w:rsidR="0014405E" w:rsidRPr="00FE44FF" w:rsidRDefault="0014405E" w:rsidP="005F793A">
      <w:pPr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hAnsi="Garamond"/>
          <w:b/>
        </w:rPr>
        <w:t>a) De quienes participan:</w:t>
      </w:r>
    </w:p>
    <w:p w14:paraId="692FC1B8" w14:textId="6C240AC1" w:rsidR="0014405E" w:rsidRPr="00FE44FF" w:rsidRDefault="0014405E" w:rsidP="00AB75EF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>Este Premio valora</w:t>
      </w:r>
      <w:r w:rsidR="008E728F" w:rsidRPr="00FE44FF">
        <w:rPr>
          <w:rFonts w:ascii="Garamond" w:eastAsia="Times New Roman" w:hAnsi="Garamond"/>
        </w:rPr>
        <w:t xml:space="preserve"> la calidad de</w:t>
      </w:r>
      <w:r w:rsidRPr="00FE44FF">
        <w:rPr>
          <w:rFonts w:ascii="Garamond" w:eastAsia="Times New Roman" w:hAnsi="Garamond"/>
        </w:rPr>
        <w:t xml:space="preserve"> las noticias </w:t>
      </w:r>
      <w:r w:rsidR="00AB75EF" w:rsidRPr="00FE44FF">
        <w:rPr>
          <w:rFonts w:ascii="Garamond" w:eastAsia="Times New Roman" w:hAnsi="Garamond"/>
        </w:rPr>
        <w:t xml:space="preserve">publicadas en </w:t>
      </w:r>
      <w:r w:rsidR="00946B87" w:rsidRPr="00FE44FF">
        <w:rPr>
          <w:rFonts w:ascii="Garamond" w:hAnsi="Garamond"/>
        </w:rPr>
        <w:t>televisión, radio, prensa o internet</w:t>
      </w:r>
      <w:r w:rsidRPr="00FE44FF">
        <w:rPr>
          <w:rFonts w:ascii="Garamond" w:eastAsia="Times New Roman" w:hAnsi="Garamond"/>
        </w:rPr>
        <w:t xml:space="preserve"> orientadas a la </w:t>
      </w:r>
      <w:r w:rsidR="00AB75EF" w:rsidRPr="00FE44FF">
        <w:rPr>
          <w:rFonts w:ascii="Garamond" w:eastAsia="Times New Roman" w:hAnsi="Garamond"/>
        </w:rPr>
        <w:t xml:space="preserve">comunicación y </w:t>
      </w:r>
      <w:r w:rsidRPr="00FE44FF">
        <w:rPr>
          <w:rFonts w:ascii="Garamond" w:eastAsia="Times New Roman" w:hAnsi="Garamond"/>
        </w:rPr>
        <w:t>difusión de la</w:t>
      </w:r>
      <w:r w:rsidR="008E728F" w:rsidRPr="00FE44FF">
        <w:rPr>
          <w:rFonts w:ascii="Garamond" w:eastAsia="Times New Roman" w:hAnsi="Garamond"/>
        </w:rPr>
        <w:t>s líneas de investigación que desarrolla la</w:t>
      </w:r>
      <w:r w:rsidRPr="00FE44FF">
        <w:rPr>
          <w:rFonts w:ascii="Garamond" w:eastAsia="Times New Roman" w:hAnsi="Garamond"/>
        </w:rPr>
        <w:t xml:space="preserve"> Universidad de Jaén, en cualquier campo del saber</w:t>
      </w:r>
      <w:r w:rsidR="00AB75EF" w:rsidRPr="00FE44FF">
        <w:rPr>
          <w:rFonts w:ascii="Garamond" w:eastAsia="Times New Roman" w:hAnsi="Garamond"/>
        </w:rPr>
        <w:t>,</w:t>
      </w:r>
      <w:r w:rsidRPr="00FE44FF">
        <w:rPr>
          <w:rFonts w:ascii="Garamond" w:eastAsia="Times New Roman" w:hAnsi="Garamond"/>
        </w:rPr>
        <w:t xml:space="preserve"> durante el año 2018. Las candidaturas podrán ser presentadas </w:t>
      </w:r>
      <w:r w:rsidR="00AB75EF" w:rsidRPr="00FE44FF">
        <w:rPr>
          <w:rFonts w:ascii="Garamond" w:eastAsia="Times New Roman" w:hAnsi="Garamond"/>
        </w:rPr>
        <w:t>tanto por p</w:t>
      </w:r>
      <w:r w:rsidRPr="00FE44FF">
        <w:rPr>
          <w:rFonts w:ascii="Garamond" w:hAnsi="Garamond"/>
        </w:rPr>
        <w:t xml:space="preserve">eriodistas a nivel individual </w:t>
      </w:r>
      <w:r w:rsidR="00AB75EF" w:rsidRPr="00FE44FF">
        <w:rPr>
          <w:rFonts w:ascii="Garamond" w:hAnsi="Garamond"/>
        </w:rPr>
        <w:t>como colectivo.</w:t>
      </w:r>
    </w:p>
    <w:p w14:paraId="792D8049" w14:textId="77777777" w:rsidR="0014405E" w:rsidRPr="00FE44FF" w:rsidRDefault="0014405E" w:rsidP="0014405E">
      <w:pPr>
        <w:spacing w:line="400" w:lineRule="exact"/>
        <w:jc w:val="both"/>
        <w:rPr>
          <w:rFonts w:ascii="Garamond" w:eastAsia="Times New Roman" w:hAnsi="Garamond"/>
        </w:rPr>
      </w:pPr>
    </w:p>
    <w:p w14:paraId="619F6F39" w14:textId="77777777" w:rsidR="0014405E" w:rsidRPr="00FE44FF" w:rsidRDefault="0014405E" w:rsidP="0014405E">
      <w:pPr>
        <w:spacing w:line="400" w:lineRule="exact"/>
        <w:jc w:val="both"/>
        <w:rPr>
          <w:rFonts w:ascii="Garamond" w:eastAsia="Times New Roman" w:hAnsi="Garamond"/>
          <w:b/>
        </w:rPr>
      </w:pPr>
      <w:r w:rsidRPr="00FE44FF">
        <w:rPr>
          <w:rFonts w:ascii="Garamond" w:eastAsia="Times New Roman" w:hAnsi="Garamond"/>
          <w:b/>
        </w:rPr>
        <w:t xml:space="preserve">b) De los trabajos presentados: </w:t>
      </w:r>
    </w:p>
    <w:p w14:paraId="3C7ABD8A" w14:textId="77777777" w:rsidR="0014405E" w:rsidRPr="00FE44FF" w:rsidRDefault="0014405E" w:rsidP="0014405E">
      <w:pPr>
        <w:pStyle w:val="Prrafodelista"/>
        <w:spacing w:after="0" w:line="400" w:lineRule="exact"/>
        <w:ind w:left="1134" w:hanging="1134"/>
        <w:jc w:val="both"/>
        <w:rPr>
          <w:rFonts w:ascii="Garamond" w:eastAsia="Times New Roman" w:hAnsi="Garamond" w:cstheme="minorBidi"/>
          <w:b/>
          <w:sz w:val="24"/>
          <w:szCs w:val="24"/>
        </w:rPr>
      </w:pPr>
    </w:p>
    <w:p w14:paraId="4BC63D2F" w14:textId="00B981C7" w:rsidR="0014405E" w:rsidRPr="00FE44FF" w:rsidRDefault="0014405E" w:rsidP="0014405E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/>
        </w:rPr>
        <w:t xml:space="preserve">Los trabajos presentados deberán estar orientados a la difusión científica, y tendrán que haber sido </w:t>
      </w:r>
      <w:r w:rsidR="008E728F" w:rsidRPr="00FE44FF">
        <w:rPr>
          <w:rFonts w:ascii="Garamond" w:eastAsia="Times New Roman" w:hAnsi="Garamond"/>
        </w:rPr>
        <w:t>publicados</w:t>
      </w:r>
      <w:r w:rsidRPr="00FE44FF">
        <w:rPr>
          <w:rFonts w:ascii="Garamond" w:eastAsia="Times New Roman" w:hAnsi="Garamond"/>
        </w:rPr>
        <w:t xml:space="preserve"> durante el a</w:t>
      </w:r>
      <w:r w:rsidR="00946B87" w:rsidRPr="00FE44FF">
        <w:rPr>
          <w:rFonts w:ascii="Garamond" w:eastAsia="Times New Roman" w:hAnsi="Garamond"/>
        </w:rPr>
        <w:t>ño 2018. Podrán versar sobre</w:t>
      </w:r>
      <w:r w:rsidRPr="00FE44FF">
        <w:rPr>
          <w:rFonts w:ascii="Garamond" w:eastAsia="Times New Roman" w:hAnsi="Garamond"/>
        </w:rPr>
        <w:t xml:space="preserve"> cualquier campo del saber</w:t>
      </w:r>
      <w:r w:rsidR="00AB75EF" w:rsidRPr="00FE44FF">
        <w:rPr>
          <w:rFonts w:ascii="Garamond" w:eastAsia="Times New Roman" w:hAnsi="Garamond"/>
        </w:rPr>
        <w:t xml:space="preserve"> que abarcan las investigaciones que desarrolla la Universidad de Jaén</w:t>
      </w:r>
      <w:r w:rsidR="00946B87" w:rsidRPr="008D69E5">
        <w:rPr>
          <w:rFonts w:ascii="Garamond" w:eastAsia="Times New Roman" w:hAnsi="Garamond"/>
        </w:rPr>
        <w:t xml:space="preserve">, </w:t>
      </w:r>
      <w:r w:rsidR="003C507E" w:rsidRPr="008D69E5">
        <w:rPr>
          <w:rFonts w:ascii="Garamond" w:eastAsia="Times New Roman" w:hAnsi="Garamond"/>
        </w:rPr>
        <w:t xml:space="preserve">y </w:t>
      </w:r>
      <w:r w:rsidR="00946B87" w:rsidRPr="008D69E5">
        <w:rPr>
          <w:rFonts w:ascii="Garamond" w:eastAsia="Times New Roman" w:hAnsi="Garamond"/>
        </w:rPr>
        <w:t>no hab</w:t>
      </w:r>
      <w:r w:rsidR="003C507E" w:rsidRPr="008D69E5">
        <w:rPr>
          <w:rFonts w:ascii="Garamond" w:eastAsia="Times New Roman" w:hAnsi="Garamond"/>
        </w:rPr>
        <w:t xml:space="preserve">er </w:t>
      </w:r>
      <w:r w:rsidR="00946B87" w:rsidRPr="008D69E5">
        <w:rPr>
          <w:rFonts w:ascii="Garamond" w:eastAsia="Times New Roman" w:hAnsi="Garamond"/>
        </w:rPr>
        <w:t>sido premiados con anterioridad</w:t>
      </w:r>
      <w:r w:rsidR="006C5702" w:rsidRPr="008D69E5">
        <w:rPr>
          <w:rFonts w:ascii="Garamond" w:eastAsia="Times New Roman" w:hAnsi="Garamond"/>
        </w:rPr>
        <w:t xml:space="preserve"> en el ámbi</w:t>
      </w:r>
      <w:r w:rsidR="006C5702">
        <w:rPr>
          <w:rFonts w:ascii="Garamond" w:eastAsia="Times New Roman" w:hAnsi="Garamond"/>
        </w:rPr>
        <w:t>to de la divulgación científica.</w:t>
      </w:r>
    </w:p>
    <w:p w14:paraId="0F261D0D" w14:textId="77777777" w:rsidR="0014405E" w:rsidRPr="00FE44FF" w:rsidRDefault="0014405E" w:rsidP="0014405E">
      <w:pPr>
        <w:spacing w:line="360" w:lineRule="auto"/>
        <w:jc w:val="both"/>
        <w:rPr>
          <w:rFonts w:ascii="Garamond" w:eastAsia="Times New Roman" w:hAnsi="Garamond"/>
        </w:rPr>
      </w:pPr>
    </w:p>
    <w:p w14:paraId="4435418E" w14:textId="30247C06" w:rsidR="0014405E" w:rsidRPr="00FE44FF" w:rsidRDefault="0014405E" w:rsidP="0014405E">
      <w:pPr>
        <w:spacing w:line="360" w:lineRule="auto"/>
        <w:jc w:val="both"/>
        <w:rPr>
          <w:rFonts w:ascii="Garamond" w:eastAsiaTheme="minorEastAsia" w:hAnsi="Garamond"/>
          <w:b/>
        </w:rPr>
      </w:pPr>
      <w:r w:rsidRPr="00FE44FF">
        <w:rPr>
          <w:rFonts w:ascii="Garamond" w:eastAsia="Times New Roman" w:hAnsi="Garamond"/>
        </w:rPr>
        <w:t xml:space="preserve">Los trabajos a evaluar, además, deberán ser </w:t>
      </w:r>
      <w:r w:rsidRPr="00FE44FF">
        <w:rPr>
          <w:rFonts w:ascii="Garamond" w:hAnsi="Garamond"/>
        </w:rPr>
        <w:t>divulgativos, quedando excluid</w:t>
      </w:r>
      <w:r w:rsidR="00AB75EF" w:rsidRPr="00FE44FF">
        <w:rPr>
          <w:rFonts w:ascii="Garamond" w:hAnsi="Garamond"/>
        </w:rPr>
        <w:t>a</w:t>
      </w:r>
      <w:r w:rsidRPr="00FE44FF">
        <w:rPr>
          <w:rFonts w:ascii="Garamond" w:hAnsi="Garamond"/>
        </w:rPr>
        <w:t>s explícitamente las publicaciones científicas.</w:t>
      </w:r>
    </w:p>
    <w:p w14:paraId="3ED7E287" w14:textId="77777777" w:rsidR="002A7BED" w:rsidRPr="00FE44FF" w:rsidRDefault="002A7BED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  <w:b/>
          <w:u w:val="single"/>
        </w:rPr>
      </w:pPr>
    </w:p>
    <w:p w14:paraId="15BB389A" w14:textId="77777777" w:rsidR="005F793A" w:rsidRPr="00FE44FF" w:rsidRDefault="005F793A">
      <w:pPr>
        <w:rPr>
          <w:rFonts w:ascii="Garamond" w:eastAsia="Calibri" w:hAnsi="Garamond" w:cs="Times New Roman"/>
          <w:b/>
          <w:u w:val="single"/>
        </w:rPr>
      </w:pPr>
      <w:r w:rsidRPr="00FE44FF">
        <w:rPr>
          <w:rFonts w:ascii="Garamond" w:eastAsia="Calibri" w:hAnsi="Garamond" w:cs="Times New Roman"/>
          <w:b/>
          <w:u w:val="single"/>
        </w:rPr>
        <w:br w:type="page"/>
      </w:r>
    </w:p>
    <w:p w14:paraId="10C8CB89" w14:textId="202DBD13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  <w:b/>
          <w:u w:val="single"/>
        </w:rPr>
      </w:pPr>
      <w:r w:rsidRPr="00FE44FF">
        <w:rPr>
          <w:rFonts w:ascii="Garamond" w:eastAsia="Calibri" w:hAnsi="Garamond" w:cs="Times New Roman"/>
          <w:b/>
          <w:u w:val="single"/>
        </w:rPr>
        <w:lastRenderedPageBreak/>
        <w:t>PRESENTACIÓN DE SOLICITUDES Y PLAZOS</w:t>
      </w:r>
    </w:p>
    <w:p w14:paraId="127D98E6" w14:textId="77777777" w:rsidR="006974ED" w:rsidRPr="00FE44FF" w:rsidRDefault="006974ED" w:rsidP="00DD2768">
      <w:pPr>
        <w:tabs>
          <w:tab w:val="left" w:pos="1905"/>
        </w:tabs>
        <w:spacing w:line="360" w:lineRule="auto"/>
        <w:jc w:val="both"/>
        <w:rPr>
          <w:rFonts w:ascii="Garamond" w:hAnsi="Garamond"/>
        </w:rPr>
      </w:pPr>
    </w:p>
    <w:p w14:paraId="0234EF63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Theme="minorEastAsia" w:hAnsi="Garamond"/>
        </w:rPr>
      </w:pPr>
      <w:r w:rsidRPr="00FE44FF">
        <w:rPr>
          <w:rFonts w:ascii="Garamond" w:hAnsi="Garamond"/>
        </w:rPr>
        <w:t>La participación en esta convocatoria se hará mediante la presentación de dos documentos:</w:t>
      </w:r>
    </w:p>
    <w:p w14:paraId="43D04750" w14:textId="085147E6" w:rsidR="00DD2768" w:rsidRPr="00FE44FF" w:rsidRDefault="00DD2768" w:rsidP="00FE44FF">
      <w:pPr>
        <w:pStyle w:val="Prrafodelista"/>
        <w:numPr>
          <w:ilvl w:val="0"/>
          <w:numId w:val="20"/>
        </w:numPr>
        <w:tabs>
          <w:tab w:val="left" w:pos="1905"/>
        </w:tabs>
        <w:spacing w:line="400" w:lineRule="exact"/>
        <w:ind w:left="1560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Solicitud de participación, que acompaña como Anexo nº 1 a esta convocatoria.</w:t>
      </w:r>
    </w:p>
    <w:p w14:paraId="20C38851" w14:textId="77777777" w:rsidR="00FE44FF" w:rsidRPr="00FE44FF" w:rsidRDefault="00FE44FF" w:rsidP="00FE44FF">
      <w:pPr>
        <w:pStyle w:val="Prrafodelista"/>
        <w:tabs>
          <w:tab w:val="left" w:pos="1905"/>
        </w:tabs>
        <w:spacing w:line="400" w:lineRule="exact"/>
        <w:ind w:left="1560"/>
        <w:jc w:val="both"/>
        <w:rPr>
          <w:rFonts w:ascii="Garamond" w:hAnsi="Garamond"/>
          <w:sz w:val="24"/>
          <w:szCs w:val="24"/>
        </w:rPr>
      </w:pPr>
    </w:p>
    <w:p w14:paraId="1C6B006F" w14:textId="313FE612" w:rsidR="00DD2768" w:rsidRPr="00FE44FF" w:rsidRDefault="00DD2768" w:rsidP="00FE44FF">
      <w:pPr>
        <w:pStyle w:val="Prrafodelista"/>
        <w:numPr>
          <w:ilvl w:val="0"/>
          <w:numId w:val="20"/>
        </w:numPr>
        <w:spacing w:line="400" w:lineRule="exact"/>
        <w:ind w:left="1560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Memoria justificativa de las actividades</w:t>
      </w:r>
      <w:r w:rsidR="0014405E" w:rsidRPr="00FE44FF">
        <w:rPr>
          <w:rFonts w:ascii="Garamond" w:eastAsia="Times New Roman" w:hAnsi="Garamond"/>
          <w:sz w:val="24"/>
          <w:szCs w:val="24"/>
        </w:rPr>
        <w:t xml:space="preserve"> o trabajos</w:t>
      </w:r>
      <w:r w:rsidR="0023650E" w:rsidRPr="00FE44FF">
        <w:rPr>
          <w:rFonts w:ascii="Garamond" w:eastAsia="Times New Roman" w:hAnsi="Garamond"/>
          <w:sz w:val="24"/>
          <w:szCs w:val="24"/>
        </w:rPr>
        <w:t xml:space="preserve"> de divulgación realizado</w:t>
      </w:r>
      <w:r w:rsidRPr="00FE44FF">
        <w:rPr>
          <w:rFonts w:ascii="Garamond" w:eastAsia="Times New Roman" w:hAnsi="Garamond"/>
          <w:sz w:val="24"/>
          <w:szCs w:val="24"/>
        </w:rPr>
        <w:t>s, incluyendo la aportación de documentación del impacto de la actividad (prensa, web…)</w:t>
      </w:r>
      <w:r w:rsidR="005B400A" w:rsidRPr="00FE44FF">
        <w:rPr>
          <w:rFonts w:ascii="Garamond" w:eastAsia="Times New Roman" w:hAnsi="Garamond"/>
          <w:sz w:val="24"/>
          <w:szCs w:val="24"/>
        </w:rPr>
        <w:t>,</w:t>
      </w:r>
      <w:r w:rsidRPr="00FE44FF">
        <w:rPr>
          <w:rFonts w:ascii="Garamond" w:eastAsia="Times New Roman" w:hAnsi="Garamond"/>
          <w:sz w:val="24"/>
          <w:szCs w:val="24"/>
        </w:rPr>
        <w:t xml:space="preserve"> </w:t>
      </w:r>
      <w:r w:rsidRPr="00FE44FF">
        <w:rPr>
          <w:rFonts w:ascii="Garamond" w:hAnsi="Garamond"/>
          <w:sz w:val="24"/>
          <w:szCs w:val="24"/>
        </w:rPr>
        <w:t>que acompaña como Anexo nº 2 a esta convocatoria.</w:t>
      </w:r>
    </w:p>
    <w:p w14:paraId="368DC3BD" w14:textId="05590FBB" w:rsidR="00960156" w:rsidRPr="00960156" w:rsidRDefault="00DD2768" w:rsidP="00960156">
      <w:pPr>
        <w:spacing w:line="400" w:lineRule="exact"/>
        <w:jc w:val="both"/>
        <w:rPr>
          <w:rFonts w:ascii="Garamond" w:hAnsi="Garamond" w:cs="Times New Roman"/>
        </w:rPr>
      </w:pPr>
      <w:r w:rsidRPr="00FE44FF">
        <w:rPr>
          <w:rFonts w:ascii="Garamond" w:eastAsia="Times New Roman" w:hAnsi="Garamond" w:cs="Times New Roman"/>
        </w:rPr>
        <w:t xml:space="preserve">Ambos documentos están disponibles para descarga en </w:t>
      </w:r>
      <w:r w:rsidRPr="00FE44FF">
        <w:rPr>
          <w:rFonts w:ascii="Garamond" w:hAnsi="Garamond" w:cs="Times New Roman"/>
        </w:rPr>
        <w:t>la dirección web:</w:t>
      </w:r>
      <w:r w:rsidR="00182871" w:rsidRPr="00FE44FF">
        <w:t xml:space="preserve"> </w:t>
      </w:r>
      <w:hyperlink r:id="rId9" w:history="1">
        <w:r w:rsidR="00A76ED7" w:rsidRPr="0096703A">
          <w:rPr>
            <w:rStyle w:val="Hipervnculo"/>
            <w:rFonts w:ascii="Garamond" w:hAnsi="Garamond" w:cs="Times New Roman"/>
          </w:rPr>
          <w:t>www.ujaen.es/servicios/ucc/</w:t>
        </w:r>
      </w:hyperlink>
      <w:r w:rsidR="00960156" w:rsidRPr="00960156">
        <w:rPr>
          <w:rFonts w:ascii="Garamond" w:hAnsi="Garamond" w:cs="Times New Roman"/>
        </w:rPr>
        <w:t xml:space="preserve"> </w:t>
      </w:r>
    </w:p>
    <w:p w14:paraId="12D375D4" w14:textId="77777777" w:rsidR="00182871" w:rsidRPr="00FE44FF" w:rsidRDefault="00182871" w:rsidP="00DD2768">
      <w:pPr>
        <w:spacing w:line="400" w:lineRule="exact"/>
      </w:pPr>
    </w:p>
    <w:p w14:paraId="7BB0F92E" w14:textId="2D033188" w:rsidR="0014405E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>La documentación se presentará, debidamente firmada, bien en el Registro General de la Universidad de Jaén, situado en el edificio del Rectorado (B1) del Campus Universitario Las Lagunillas, o en el Negociado de Información y Registro de la Escuela Politécnica Superior de Linares.</w:t>
      </w:r>
      <w:r w:rsidR="00BF7072" w:rsidRPr="00FE44FF">
        <w:rPr>
          <w:rFonts w:ascii="Garamond" w:hAnsi="Garamond" w:cs="Times New Roman"/>
        </w:rPr>
        <w:t xml:space="preserve"> </w:t>
      </w:r>
    </w:p>
    <w:p w14:paraId="73EA4214" w14:textId="77777777" w:rsidR="0014405E" w:rsidRPr="00FE44FF" w:rsidRDefault="0014405E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</w:p>
    <w:p w14:paraId="77EA8BEB" w14:textId="4F54666D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>Los proyectos presentados colectivamente se firmarán por cada uno de los miembros, pero bajo un solo nombre que agrupe a todos los integrantes del colectivo.</w:t>
      </w:r>
    </w:p>
    <w:p w14:paraId="6E923427" w14:textId="77777777" w:rsidR="00916F33" w:rsidRPr="00FE44FF" w:rsidRDefault="00916F33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</w:p>
    <w:p w14:paraId="7C06B12D" w14:textId="4D20E1F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 xml:space="preserve">El plazo de presentación de solicitudes </w:t>
      </w:r>
      <w:r w:rsidR="000740A0" w:rsidRPr="00FE44FF">
        <w:rPr>
          <w:rFonts w:ascii="Garamond" w:hAnsi="Garamond" w:cs="Times New Roman"/>
        </w:rPr>
        <w:t xml:space="preserve">terminará el </w:t>
      </w:r>
      <w:r w:rsidR="0014405E" w:rsidRPr="00CA7CA7">
        <w:rPr>
          <w:rFonts w:ascii="Garamond" w:hAnsi="Garamond" w:cs="Times New Roman"/>
          <w:b/>
        </w:rPr>
        <w:t>26 de julio de 2019</w:t>
      </w:r>
      <w:r w:rsidRPr="00CA7CA7">
        <w:rPr>
          <w:rFonts w:ascii="Garamond" w:hAnsi="Garamond" w:cs="Times New Roman"/>
          <w:b/>
        </w:rPr>
        <w:t>,</w:t>
      </w:r>
      <w:r w:rsidRPr="00FE44FF">
        <w:rPr>
          <w:rFonts w:ascii="Garamond" w:hAnsi="Garamond" w:cs="Times New Roman"/>
          <w:b/>
          <w:color w:val="FF0000"/>
        </w:rPr>
        <w:t xml:space="preserve"> </w:t>
      </w:r>
      <w:r w:rsidRPr="00FE44FF">
        <w:rPr>
          <w:rFonts w:ascii="Garamond" w:hAnsi="Garamond" w:cs="Times New Roman"/>
          <w:b/>
        </w:rPr>
        <w:t>a las 14</w:t>
      </w:r>
      <w:r w:rsidR="00182871" w:rsidRPr="00FE44FF">
        <w:rPr>
          <w:rFonts w:ascii="Garamond" w:hAnsi="Garamond" w:cs="Times New Roman"/>
          <w:b/>
        </w:rPr>
        <w:t>.00</w:t>
      </w:r>
      <w:r w:rsidRPr="00FE44FF">
        <w:rPr>
          <w:rFonts w:ascii="Garamond" w:hAnsi="Garamond" w:cs="Times New Roman"/>
          <w:b/>
        </w:rPr>
        <w:t xml:space="preserve"> horas</w:t>
      </w:r>
      <w:r w:rsidRPr="00FE44FF">
        <w:rPr>
          <w:rFonts w:ascii="Garamond" w:hAnsi="Garamond" w:cs="Times New Roman"/>
        </w:rPr>
        <w:t>.</w:t>
      </w:r>
    </w:p>
    <w:p w14:paraId="795F45C1" w14:textId="77777777" w:rsidR="00916F33" w:rsidRPr="00FE44FF" w:rsidRDefault="00916F33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</w:p>
    <w:p w14:paraId="27C80076" w14:textId="6E694C88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</w:rPr>
      </w:pPr>
      <w:r w:rsidRPr="00FE44FF">
        <w:rPr>
          <w:rFonts w:ascii="Garamond" w:eastAsia="Times New Roman" w:hAnsi="Garamond" w:cs="Times New Roman"/>
        </w:rPr>
        <w:t>Los trabajos no premiados podrán ser retirados en la Unidad de Cultura Científica y de la Innovación</w:t>
      </w:r>
      <w:r w:rsidR="0014405E" w:rsidRPr="00FE44FF">
        <w:rPr>
          <w:rFonts w:ascii="Garamond" w:eastAsia="Times New Roman" w:hAnsi="Garamond" w:cs="Times New Roman"/>
        </w:rPr>
        <w:t xml:space="preserve"> (B1-018)</w:t>
      </w:r>
      <w:r w:rsidRPr="00FE44FF">
        <w:rPr>
          <w:rFonts w:ascii="Garamond" w:eastAsia="Times New Roman" w:hAnsi="Garamond" w:cs="Times New Roman"/>
        </w:rPr>
        <w:t xml:space="preserve"> por las personas responsab</w:t>
      </w:r>
      <w:r w:rsidR="005B400A" w:rsidRPr="00FE44FF">
        <w:rPr>
          <w:rFonts w:ascii="Garamond" w:eastAsia="Times New Roman" w:hAnsi="Garamond" w:cs="Times New Roman"/>
        </w:rPr>
        <w:t xml:space="preserve">les del mismo o </w:t>
      </w:r>
      <w:r w:rsidR="00577C1A" w:rsidRPr="00FE44FF">
        <w:rPr>
          <w:rFonts w:ascii="Garamond" w:eastAsia="Times New Roman" w:hAnsi="Garamond" w:cs="Times New Roman"/>
        </w:rPr>
        <w:t xml:space="preserve">las </w:t>
      </w:r>
      <w:r w:rsidR="005B400A" w:rsidRPr="00FE44FF">
        <w:rPr>
          <w:rFonts w:ascii="Garamond" w:eastAsia="Times New Roman" w:hAnsi="Garamond" w:cs="Times New Roman"/>
        </w:rPr>
        <w:t>personas en quie</w:t>
      </w:r>
      <w:r w:rsidRPr="00FE44FF">
        <w:rPr>
          <w:rFonts w:ascii="Garamond" w:eastAsia="Times New Roman" w:hAnsi="Garamond" w:cs="Times New Roman"/>
        </w:rPr>
        <w:t>n</w:t>
      </w:r>
      <w:r w:rsidR="00577C1A" w:rsidRPr="00FE44FF">
        <w:rPr>
          <w:rFonts w:ascii="Garamond" w:eastAsia="Times New Roman" w:hAnsi="Garamond" w:cs="Times New Roman"/>
        </w:rPr>
        <w:t>es</w:t>
      </w:r>
      <w:r w:rsidRPr="00FE44FF">
        <w:rPr>
          <w:rFonts w:ascii="Garamond" w:eastAsia="Times New Roman" w:hAnsi="Garamond" w:cs="Times New Roman"/>
        </w:rPr>
        <w:t xml:space="preserve"> </w:t>
      </w:r>
      <w:r w:rsidR="007D5D46" w:rsidRPr="00FE44FF">
        <w:rPr>
          <w:rFonts w:ascii="Garamond" w:eastAsia="Times New Roman" w:hAnsi="Garamond" w:cs="Times New Roman"/>
        </w:rPr>
        <w:t>deleguen</w:t>
      </w:r>
      <w:r w:rsidRPr="00FE44FF">
        <w:rPr>
          <w:rFonts w:ascii="Garamond" w:eastAsia="Times New Roman" w:hAnsi="Garamond" w:cs="Times New Roman"/>
        </w:rPr>
        <w:t>, en un plazo de tres meses, a contar desde el acto público de com</w:t>
      </w:r>
      <w:r w:rsidR="005B400A" w:rsidRPr="00FE44FF">
        <w:rPr>
          <w:rFonts w:ascii="Garamond" w:eastAsia="Times New Roman" w:hAnsi="Garamond" w:cs="Times New Roman"/>
        </w:rPr>
        <w:t>unicación del fallo del Jurado.</w:t>
      </w:r>
    </w:p>
    <w:p w14:paraId="3EC6851C" w14:textId="77777777" w:rsidR="00DD2768" w:rsidRPr="00FE44FF" w:rsidRDefault="00DD2768" w:rsidP="00DD2768">
      <w:pPr>
        <w:pStyle w:val="Prrafodelista"/>
        <w:spacing w:after="0" w:line="400" w:lineRule="exact"/>
        <w:jc w:val="both"/>
        <w:rPr>
          <w:rFonts w:ascii="Garamond" w:eastAsia="Times New Roman" w:hAnsi="Garamond"/>
          <w:sz w:val="24"/>
          <w:szCs w:val="24"/>
        </w:rPr>
      </w:pPr>
    </w:p>
    <w:p w14:paraId="0D7AA93D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/>
          <w:b/>
          <w:u w:val="single"/>
        </w:rPr>
      </w:pPr>
      <w:r w:rsidRPr="00FE44FF">
        <w:rPr>
          <w:rFonts w:ascii="Garamond" w:hAnsi="Garamond"/>
          <w:b/>
          <w:u w:val="single"/>
        </w:rPr>
        <w:lastRenderedPageBreak/>
        <w:t>CRITERIOS DE SELECCI</w:t>
      </w:r>
      <w:r w:rsidRPr="00FE44FF">
        <w:rPr>
          <w:rFonts w:ascii="Garamond" w:hAnsi="Garamond"/>
          <w:b/>
          <w:caps/>
          <w:u w:val="single"/>
        </w:rPr>
        <w:t>ó</w:t>
      </w:r>
      <w:r w:rsidRPr="00FE44FF">
        <w:rPr>
          <w:rFonts w:ascii="Garamond" w:hAnsi="Garamond"/>
          <w:b/>
          <w:u w:val="single"/>
        </w:rPr>
        <w:t>N</w:t>
      </w:r>
    </w:p>
    <w:p w14:paraId="35BB4567" w14:textId="262CDBBC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eastAsia="Times New Roman" w:hAnsi="Garamond"/>
        </w:rPr>
        <w:t>Las acciones</w:t>
      </w:r>
      <w:r w:rsidR="008B618E" w:rsidRPr="00FE44FF">
        <w:rPr>
          <w:rFonts w:ascii="Garamond" w:eastAsia="Times New Roman" w:hAnsi="Garamond"/>
        </w:rPr>
        <w:t xml:space="preserve"> y trabajos</w:t>
      </w:r>
      <w:r w:rsidRPr="00FE44FF">
        <w:rPr>
          <w:rFonts w:ascii="Garamond" w:eastAsia="Times New Roman" w:hAnsi="Garamond"/>
        </w:rPr>
        <w:t xml:space="preserve"> de divulgación e innovación orientadas a la difusión científica </w:t>
      </w:r>
      <w:r w:rsidR="00BF7072" w:rsidRPr="00FE44FF">
        <w:rPr>
          <w:rFonts w:ascii="Garamond" w:eastAsia="Calibri" w:hAnsi="Garamond" w:cs="Times New Roman"/>
        </w:rPr>
        <w:t>serán valoradas por el j</w:t>
      </w:r>
      <w:r w:rsidRPr="00FE44FF">
        <w:rPr>
          <w:rFonts w:ascii="Garamond" w:eastAsia="Calibri" w:hAnsi="Garamond" w:cs="Times New Roman"/>
        </w:rPr>
        <w:t>urado según los siguientes criterios:</w:t>
      </w:r>
    </w:p>
    <w:p w14:paraId="6C625BC1" w14:textId="440EC025" w:rsidR="00DD2768" w:rsidRPr="00FE44FF" w:rsidRDefault="00DD2768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La calidad científica de la actividad divulgativa</w:t>
      </w:r>
      <w:r w:rsidR="00946B87" w:rsidRPr="00FE44FF">
        <w:rPr>
          <w:rFonts w:ascii="Garamond" w:hAnsi="Garamond"/>
          <w:sz w:val="24"/>
          <w:szCs w:val="24"/>
        </w:rPr>
        <w:t xml:space="preserve"> o trabajo periodístico</w:t>
      </w:r>
      <w:r w:rsidRPr="00FE44FF">
        <w:rPr>
          <w:rFonts w:ascii="Garamond" w:hAnsi="Garamond"/>
          <w:sz w:val="24"/>
          <w:szCs w:val="24"/>
        </w:rPr>
        <w:t>.</w:t>
      </w:r>
    </w:p>
    <w:p w14:paraId="1466E511" w14:textId="62711D8F" w:rsidR="00DD2768" w:rsidRPr="00FE44FF" w:rsidRDefault="00DD2768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La capacidad para divulgar con rigor.</w:t>
      </w:r>
    </w:p>
    <w:p w14:paraId="4A6E6A82" w14:textId="2B63D54F" w:rsidR="00DD2768" w:rsidRPr="00FE44FF" w:rsidRDefault="00946B87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C</w:t>
      </w:r>
      <w:r w:rsidR="00DD2768" w:rsidRPr="00FE44FF">
        <w:rPr>
          <w:rFonts w:ascii="Garamond" w:hAnsi="Garamond"/>
          <w:sz w:val="24"/>
          <w:szCs w:val="24"/>
        </w:rPr>
        <w:t xml:space="preserve">ontenidos científicos </w:t>
      </w:r>
      <w:r w:rsidRPr="00FE44FF">
        <w:rPr>
          <w:rFonts w:ascii="Garamond" w:hAnsi="Garamond"/>
          <w:sz w:val="24"/>
          <w:szCs w:val="24"/>
        </w:rPr>
        <w:t>c</w:t>
      </w:r>
      <w:r w:rsidR="00DD2768" w:rsidRPr="00FE44FF">
        <w:rPr>
          <w:rFonts w:ascii="Garamond" w:hAnsi="Garamond"/>
          <w:sz w:val="24"/>
          <w:szCs w:val="24"/>
        </w:rPr>
        <w:t>laros y amenos.</w:t>
      </w:r>
    </w:p>
    <w:p w14:paraId="08F8D2F3" w14:textId="2FC4B8F5" w:rsidR="00DD2768" w:rsidRPr="00FE44FF" w:rsidRDefault="00DD2768" w:rsidP="00577C1A">
      <w:pPr>
        <w:pStyle w:val="Prrafodelista"/>
        <w:numPr>
          <w:ilvl w:val="0"/>
          <w:numId w:val="12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 xml:space="preserve">La continuidad en las actividades </w:t>
      </w:r>
      <w:r w:rsidR="00946B87" w:rsidRPr="00FE44FF">
        <w:rPr>
          <w:rFonts w:ascii="Garamond" w:hAnsi="Garamond"/>
          <w:sz w:val="24"/>
          <w:szCs w:val="24"/>
        </w:rPr>
        <w:t>de divulgación científica (para los trabajos presentados por investigadores)</w:t>
      </w:r>
      <w:r w:rsidR="00577C1A" w:rsidRPr="00FE44FF">
        <w:rPr>
          <w:rFonts w:ascii="Garamond" w:hAnsi="Garamond"/>
          <w:sz w:val="24"/>
          <w:szCs w:val="24"/>
        </w:rPr>
        <w:t>.</w:t>
      </w:r>
    </w:p>
    <w:p w14:paraId="18306961" w14:textId="77777777" w:rsidR="007D5D46" w:rsidRPr="00FE44FF" w:rsidRDefault="007D5D46" w:rsidP="00DD2768">
      <w:pPr>
        <w:spacing w:line="400" w:lineRule="exact"/>
        <w:ind w:left="1134"/>
        <w:jc w:val="both"/>
        <w:rPr>
          <w:rFonts w:ascii="Garamond" w:hAnsi="Garamond"/>
        </w:rPr>
      </w:pPr>
    </w:p>
    <w:p w14:paraId="318B363C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  <w:b/>
          <w:u w:val="single"/>
        </w:rPr>
      </w:pPr>
      <w:bookmarkStart w:id="0" w:name="__doku_resolucion"/>
      <w:r w:rsidRPr="00FE44FF">
        <w:rPr>
          <w:rFonts w:ascii="Garamond" w:eastAsia="Calibri" w:hAnsi="Garamond" w:cs="Times New Roman"/>
          <w:b/>
          <w:u w:val="single"/>
        </w:rPr>
        <w:t>PREMIOS</w:t>
      </w:r>
    </w:p>
    <w:p w14:paraId="743FE013" w14:textId="77777777" w:rsidR="000740A0" w:rsidRPr="00FE44FF" w:rsidRDefault="000740A0" w:rsidP="00DD2768">
      <w:pPr>
        <w:tabs>
          <w:tab w:val="left" w:pos="1905"/>
        </w:tabs>
        <w:spacing w:line="360" w:lineRule="auto"/>
        <w:jc w:val="both"/>
        <w:rPr>
          <w:rFonts w:ascii="Garamond" w:hAnsi="Garamond" w:cs="Times New Roman"/>
        </w:rPr>
      </w:pPr>
      <w:r w:rsidRPr="00FE44FF">
        <w:rPr>
          <w:rFonts w:ascii="Garamond" w:hAnsi="Garamond" w:cs="Times New Roman"/>
        </w:rPr>
        <w:t>Se otorgarán los siguientes premios:</w:t>
      </w:r>
    </w:p>
    <w:p w14:paraId="44AC7BC8" w14:textId="07290A90" w:rsidR="00DD2768" w:rsidRPr="00FE44FF" w:rsidRDefault="000740A0" w:rsidP="000740A0">
      <w:pPr>
        <w:pStyle w:val="Prrafodelista"/>
        <w:numPr>
          <w:ilvl w:val="0"/>
          <w:numId w:val="8"/>
        </w:numPr>
        <w:tabs>
          <w:tab w:val="left" w:pos="1905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hAnsi="Garamond"/>
          <w:b/>
          <w:sz w:val="24"/>
          <w:szCs w:val="24"/>
        </w:rPr>
        <w:t>1er</w:t>
      </w:r>
      <w:r w:rsidRPr="00FE44FF">
        <w:rPr>
          <w:rFonts w:ascii="Garamond" w:eastAsia="Times New Roman" w:hAnsi="Garamond"/>
          <w:b/>
          <w:sz w:val="24"/>
          <w:szCs w:val="24"/>
        </w:rPr>
        <w:t xml:space="preserve"> premio</w:t>
      </w:r>
      <w:r w:rsidR="003C319D" w:rsidRPr="00FE44FF">
        <w:rPr>
          <w:rFonts w:ascii="Garamond" w:eastAsia="Times New Roman" w:hAnsi="Garamond"/>
          <w:b/>
          <w:sz w:val="24"/>
          <w:szCs w:val="24"/>
        </w:rPr>
        <w:t>: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</w:t>
      </w:r>
      <w:r w:rsidR="003C319D" w:rsidRPr="00FE44FF">
        <w:rPr>
          <w:rFonts w:ascii="Garamond" w:eastAsia="Times New Roman" w:hAnsi="Garamond"/>
          <w:sz w:val="24"/>
          <w:szCs w:val="24"/>
        </w:rPr>
        <w:t>consistente</w:t>
      </w:r>
      <w:r w:rsidRPr="00FE44FF">
        <w:rPr>
          <w:rFonts w:ascii="Garamond" w:eastAsia="Times New Roman" w:hAnsi="Garamond"/>
          <w:sz w:val="24"/>
          <w:szCs w:val="24"/>
        </w:rPr>
        <w:t xml:space="preserve"> en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</w:t>
      </w:r>
      <w:r w:rsidRPr="00FE44FF">
        <w:rPr>
          <w:rFonts w:ascii="Garamond" w:eastAsia="Times New Roman" w:hAnsi="Garamond"/>
          <w:sz w:val="24"/>
          <w:szCs w:val="24"/>
        </w:rPr>
        <w:t xml:space="preserve">2.500 €, trofeo y diploma. </w:t>
      </w:r>
    </w:p>
    <w:p w14:paraId="09AC7627" w14:textId="4C86DC60" w:rsidR="003C319D" w:rsidRPr="00FE44FF" w:rsidRDefault="003C319D" w:rsidP="000740A0">
      <w:pPr>
        <w:pStyle w:val="Prrafodelista"/>
        <w:numPr>
          <w:ilvl w:val="0"/>
          <w:numId w:val="8"/>
        </w:numPr>
        <w:tabs>
          <w:tab w:val="left" w:pos="1905"/>
        </w:tabs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b/>
          <w:sz w:val="24"/>
          <w:szCs w:val="24"/>
        </w:rPr>
        <w:t>2º premio:</w:t>
      </w:r>
      <w:r w:rsidRPr="00FE44FF">
        <w:rPr>
          <w:rFonts w:ascii="Garamond" w:eastAsia="Times New Roman" w:hAnsi="Garamond"/>
          <w:sz w:val="24"/>
          <w:szCs w:val="24"/>
        </w:rPr>
        <w:t xml:space="preserve"> consistente en 1.500 €, trofeo y diploma.</w:t>
      </w:r>
    </w:p>
    <w:p w14:paraId="0CFB8BB4" w14:textId="30D7AADA" w:rsidR="006141B2" w:rsidRPr="00FE44FF" w:rsidRDefault="006D37BE" w:rsidP="00A57B2B">
      <w:pPr>
        <w:tabs>
          <w:tab w:val="left" w:pos="1905"/>
        </w:tabs>
        <w:spacing w:line="360" w:lineRule="auto"/>
        <w:jc w:val="both"/>
        <w:rPr>
          <w:rFonts w:ascii="Garamond" w:hAnsi="Garamond"/>
          <w:i/>
        </w:rPr>
      </w:pPr>
      <w:r w:rsidRPr="00FE44FF">
        <w:rPr>
          <w:rFonts w:ascii="Garamond" w:hAnsi="Garamond"/>
          <w:i/>
        </w:rPr>
        <w:t>E</w:t>
      </w:r>
      <w:r w:rsidR="00A57B2B" w:rsidRPr="00FE44FF">
        <w:rPr>
          <w:rFonts w:ascii="Garamond" w:hAnsi="Garamond"/>
          <w:i/>
        </w:rPr>
        <w:t xml:space="preserve">l </w:t>
      </w:r>
      <w:r w:rsidR="006141B2" w:rsidRPr="00FE44FF">
        <w:rPr>
          <w:rFonts w:ascii="Garamond" w:hAnsi="Garamond"/>
          <w:i/>
        </w:rPr>
        <w:t>premio económico</w:t>
      </w:r>
      <w:r w:rsidR="00A57B2B" w:rsidRPr="00FE44FF">
        <w:rPr>
          <w:rFonts w:ascii="Garamond" w:hAnsi="Garamond"/>
          <w:i/>
        </w:rPr>
        <w:t xml:space="preserve"> irá destinado a la realización de actividades de divulgación científica</w:t>
      </w:r>
      <w:r w:rsidR="005305D8" w:rsidRPr="00FE44FF">
        <w:rPr>
          <w:rFonts w:ascii="Garamond" w:hAnsi="Garamond"/>
          <w:i/>
        </w:rPr>
        <w:t>, in</w:t>
      </w:r>
      <w:r w:rsidRPr="00FE44FF">
        <w:rPr>
          <w:rFonts w:ascii="Garamond" w:hAnsi="Garamond"/>
          <w:i/>
        </w:rPr>
        <w:t>vestigación o innovación,</w:t>
      </w:r>
      <w:r w:rsidR="00A57B2B" w:rsidRPr="00FE44FF">
        <w:rPr>
          <w:rFonts w:ascii="Garamond" w:hAnsi="Garamond"/>
          <w:i/>
        </w:rPr>
        <w:t xml:space="preserve"> </w:t>
      </w:r>
      <w:r w:rsidR="00577C1A" w:rsidRPr="00FE44FF">
        <w:rPr>
          <w:rFonts w:ascii="Garamond" w:hAnsi="Garamond"/>
          <w:i/>
        </w:rPr>
        <w:t xml:space="preserve">por lo que </w:t>
      </w:r>
      <w:r w:rsidR="00A57B2B" w:rsidRPr="00FE44FF">
        <w:rPr>
          <w:rFonts w:ascii="Garamond" w:hAnsi="Garamond"/>
          <w:i/>
        </w:rPr>
        <w:t>la cuantía</w:t>
      </w:r>
      <w:r w:rsidR="00577C1A" w:rsidRPr="00FE44FF">
        <w:rPr>
          <w:rFonts w:ascii="Garamond" w:hAnsi="Garamond"/>
          <w:i/>
        </w:rPr>
        <w:t xml:space="preserve"> se ingresará</w:t>
      </w:r>
      <w:r w:rsidR="00A57B2B" w:rsidRPr="00FE44FF">
        <w:rPr>
          <w:rFonts w:ascii="Garamond" w:hAnsi="Garamond"/>
          <w:i/>
        </w:rPr>
        <w:t xml:space="preserve"> en un centro de gastos de</w:t>
      </w:r>
      <w:r w:rsidR="005305D8" w:rsidRPr="00FE44FF">
        <w:rPr>
          <w:rFonts w:ascii="Garamond" w:hAnsi="Garamond"/>
          <w:i/>
        </w:rPr>
        <w:t xml:space="preserve"> la Universidad de Jaén</w:t>
      </w:r>
      <w:r w:rsidR="00A57B2B" w:rsidRPr="00FE44FF">
        <w:rPr>
          <w:rFonts w:ascii="Garamond" w:hAnsi="Garamond"/>
          <w:i/>
        </w:rPr>
        <w:t>.</w:t>
      </w:r>
      <w:r w:rsidR="00D05DEA" w:rsidRPr="00FE44FF">
        <w:rPr>
          <w:rFonts w:ascii="Garamond" w:hAnsi="Garamond"/>
          <w:i/>
        </w:rPr>
        <w:t xml:space="preserve"> </w:t>
      </w:r>
    </w:p>
    <w:p w14:paraId="390D6361" w14:textId="77777777" w:rsidR="006D37BE" w:rsidRPr="00FE44FF" w:rsidRDefault="006D37BE" w:rsidP="00A57B2B">
      <w:pPr>
        <w:tabs>
          <w:tab w:val="left" w:pos="1905"/>
        </w:tabs>
        <w:spacing w:line="360" w:lineRule="auto"/>
        <w:jc w:val="both"/>
        <w:rPr>
          <w:rFonts w:ascii="Garamond" w:hAnsi="Garamond"/>
          <w:b/>
        </w:rPr>
      </w:pPr>
    </w:p>
    <w:p w14:paraId="35AC9643" w14:textId="2D7A204B" w:rsidR="006D37BE" w:rsidRPr="00FE44FF" w:rsidRDefault="006D37BE" w:rsidP="006D37BE">
      <w:pPr>
        <w:pStyle w:val="Prrafodelista"/>
        <w:numPr>
          <w:ilvl w:val="0"/>
          <w:numId w:val="8"/>
        </w:numPr>
        <w:tabs>
          <w:tab w:val="left" w:pos="1905"/>
        </w:tabs>
        <w:spacing w:line="360" w:lineRule="auto"/>
        <w:jc w:val="both"/>
        <w:rPr>
          <w:rFonts w:ascii="Garamond" w:hAnsi="Garamond" w:cstheme="minorBidi"/>
          <w:b/>
          <w:sz w:val="24"/>
          <w:szCs w:val="24"/>
        </w:rPr>
      </w:pPr>
      <w:r w:rsidRPr="00FE44FF">
        <w:rPr>
          <w:rFonts w:ascii="Garamond" w:eastAsia="Times New Roman" w:hAnsi="Garamond"/>
          <w:b/>
          <w:sz w:val="24"/>
          <w:szCs w:val="24"/>
        </w:rPr>
        <w:t>‘Comunicación de la Ciencia’</w:t>
      </w:r>
      <w:r w:rsidRPr="00FE44FF">
        <w:rPr>
          <w:rFonts w:ascii="Garamond" w:eastAsia="Times New Roman" w:hAnsi="Garamond"/>
          <w:sz w:val="24"/>
          <w:szCs w:val="24"/>
        </w:rPr>
        <w:t>: 1.000 €, trofeo y diploma.</w:t>
      </w:r>
    </w:p>
    <w:p w14:paraId="3C0A28B1" w14:textId="256F930D" w:rsidR="00D05DEA" w:rsidRPr="00FE44FF" w:rsidRDefault="006D37BE" w:rsidP="00A57B2B">
      <w:pPr>
        <w:tabs>
          <w:tab w:val="left" w:pos="1905"/>
        </w:tabs>
        <w:spacing w:line="360" w:lineRule="auto"/>
        <w:jc w:val="both"/>
        <w:rPr>
          <w:rFonts w:ascii="Garamond" w:hAnsi="Garamond"/>
          <w:b/>
        </w:rPr>
      </w:pPr>
      <w:r w:rsidRPr="00FE44FF">
        <w:rPr>
          <w:rFonts w:ascii="Garamond" w:hAnsi="Garamond"/>
          <w:i/>
        </w:rPr>
        <w:t>S</w:t>
      </w:r>
      <w:r w:rsidR="00D05DEA" w:rsidRPr="00FE44FF">
        <w:rPr>
          <w:rFonts w:ascii="Garamond" w:hAnsi="Garamond"/>
          <w:i/>
        </w:rPr>
        <w:t xml:space="preserve">e entregará </w:t>
      </w:r>
      <w:r w:rsidR="00946B87" w:rsidRPr="00FE44FF">
        <w:rPr>
          <w:rFonts w:ascii="Garamond" w:hAnsi="Garamond"/>
          <w:i/>
        </w:rPr>
        <w:t xml:space="preserve">un único premio consistente en </w:t>
      </w:r>
      <w:r w:rsidR="00D05DEA" w:rsidRPr="00FE44FF">
        <w:rPr>
          <w:rFonts w:ascii="Garamond" w:hAnsi="Garamond"/>
          <w:i/>
        </w:rPr>
        <w:t xml:space="preserve">un cheque con el valor económico </w:t>
      </w:r>
      <w:r w:rsidR="00946B87" w:rsidRPr="00FE44FF">
        <w:rPr>
          <w:rFonts w:ascii="Garamond" w:hAnsi="Garamond"/>
          <w:i/>
        </w:rPr>
        <w:t xml:space="preserve">indicado </w:t>
      </w:r>
      <w:r w:rsidR="00D05DEA" w:rsidRPr="00FE44FF">
        <w:rPr>
          <w:rFonts w:ascii="Garamond" w:hAnsi="Garamond"/>
          <w:i/>
        </w:rPr>
        <w:t xml:space="preserve">para la </w:t>
      </w:r>
      <w:r w:rsidR="00AB75EF" w:rsidRPr="00FE44FF">
        <w:rPr>
          <w:rFonts w:ascii="Garamond" w:hAnsi="Garamond"/>
          <w:i/>
        </w:rPr>
        <w:t>adq</w:t>
      </w:r>
      <w:r w:rsidR="00946B87" w:rsidRPr="00FE44FF">
        <w:rPr>
          <w:rFonts w:ascii="Garamond" w:hAnsi="Garamond"/>
          <w:i/>
        </w:rPr>
        <w:t>uisición de material informático</w:t>
      </w:r>
      <w:r w:rsidR="00D05DEA" w:rsidRPr="00FE44FF">
        <w:rPr>
          <w:rFonts w:ascii="Garamond" w:hAnsi="Garamond"/>
          <w:b/>
        </w:rPr>
        <w:t>.</w:t>
      </w:r>
    </w:p>
    <w:p w14:paraId="7E0BAC85" w14:textId="77777777" w:rsidR="006141B2" w:rsidRPr="00FE44FF" w:rsidRDefault="006141B2">
      <w:pPr>
        <w:rPr>
          <w:rFonts w:ascii="Garamond" w:hAnsi="Garamond"/>
          <w:b/>
        </w:rPr>
      </w:pPr>
      <w:r w:rsidRPr="00FE44FF">
        <w:rPr>
          <w:rFonts w:ascii="Garamond" w:hAnsi="Garamond"/>
          <w:b/>
        </w:rPr>
        <w:br w:type="page"/>
      </w:r>
    </w:p>
    <w:p w14:paraId="1FF3FF3D" w14:textId="77777777" w:rsidR="00DD2768" w:rsidRPr="00FE44FF" w:rsidRDefault="00DD2768" w:rsidP="00DD2768">
      <w:pPr>
        <w:pStyle w:val="NormalWeb"/>
        <w:spacing w:before="0" w:beforeAutospacing="0" w:after="200" w:afterAutospacing="0" w:line="360" w:lineRule="auto"/>
        <w:jc w:val="both"/>
        <w:rPr>
          <w:rFonts w:ascii="Garamond" w:hAnsi="Garamond" w:cstheme="minorBidi"/>
          <w:b/>
          <w:color w:val="auto"/>
          <w:sz w:val="24"/>
          <w:szCs w:val="24"/>
          <w:u w:val="single"/>
        </w:rPr>
      </w:pPr>
      <w:r w:rsidRPr="00FE44FF">
        <w:rPr>
          <w:rFonts w:ascii="Garamond" w:hAnsi="Garamond" w:cstheme="minorBidi"/>
          <w:b/>
          <w:color w:val="auto"/>
          <w:sz w:val="24"/>
          <w:szCs w:val="24"/>
          <w:u w:val="single"/>
        </w:rPr>
        <w:lastRenderedPageBreak/>
        <w:t>COMISIÓN DE SELECCIÓN</w:t>
      </w:r>
      <w:bookmarkEnd w:id="0"/>
    </w:p>
    <w:p w14:paraId="0FAC1428" w14:textId="52B79E43" w:rsidR="00D05DEA" w:rsidRPr="00FE44FF" w:rsidRDefault="00DD2768" w:rsidP="00F33320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La presente con</w:t>
      </w:r>
      <w:r w:rsidR="00847511" w:rsidRPr="00FE44FF">
        <w:rPr>
          <w:rFonts w:ascii="Garamond" w:hAnsi="Garamond" w:cs="Times New Roman"/>
          <w:sz w:val="24"/>
          <w:szCs w:val="24"/>
        </w:rPr>
        <w:t>vocatoria será resuelta por un j</w:t>
      </w:r>
      <w:r w:rsidR="00577C1A" w:rsidRPr="00FE44FF">
        <w:rPr>
          <w:rFonts w:ascii="Garamond" w:hAnsi="Garamond" w:cs="Times New Roman"/>
          <w:sz w:val="24"/>
          <w:szCs w:val="24"/>
        </w:rPr>
        <w:t>urado formado por:</w:t>
      </w:r>
    </w:p>
    <w:p w14:paraId="2FF7DBCA" w14:textId="77777777" w:rsidR="00577C1A" w:rsidRPr="00FE44FF" w:rsidRDefault="00577C1A" w:rsidP="00F33320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051C6D8" w14:textId="77777777" w:rsidR="00577C1A" w:rsidRPr="00FE44FF" w:rsidRDefault="00DD2768" w:rsidP="00577C1A">
      <w:pPr>
        <w:pStyle w:val="Normal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Garamond" w:hAnsi="Garamond"/>
          <w:color w:val="auto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Vicerrector</w:t>
      </w:r>
      <w:r w:rsidR="00D05DEA" w:rsidRPr="00FE44FF">
        <w:rPr>
          <w:rFonts w:ascii="Garamond" w:hAnsi="Garamond" w:cs="Times New Roman"/>
          <w:sz w:val="24"/>
          <w:szCs w:val="24"/>
        </w:rPr>
        <w:t>a</w:t>
      </w:r>
      <w:r w:rsidRPr="00FE44FF">
        <w:rPr>
          <w:rFonts w:ascii="Garamond" w:hAnsi="Garamond" w:cs="Times New Roman"/>
          <w:sz w:val="24"/>
          <w:szCs w:val="24"/>
        </w:rPr>
        <w:t xml:space="preserve"> de </w:t>
      </w:r>
      <w:r w:rsidR="00D05DEA" w:rsidRPr="00FE44FF">
        <w:rPr>
          <w:rFonts w:ascii="Garamond" w:hAnsi="Garamond" w:cs="Times New Roman"/>
          <w:sz w:val="24"/>
          <w:szCs w:val="24"/>
        </w:rPr>
        <w:t>Comunicación y Proyección Institucional</w:t>
      </w:r>
      <w:r w:rsidRPr="00FE44FF">
        <w:rPr>
          <w:rFonts w:ascii="Garamond" w:hAnsi="Garamond" w:cs="Times New Roman"/>
          <w:sz w:val="24"/>
          <w:szCs w:val="24"/>
        </w:rPr>
        <w:t xml:space="preserve"> de la Universidad de</w:t>
      </w:r>
      <w:r w:rsidR="00D05DEA" w:rsidRPr="00FE44FF">
        <w:rPr>
          <w:rFonts w:ascii="Garamond" w:hAnsi="Garamond" w:cs="Times New Roman"/>
          <w:sz w:val="24"/>
          <w:szCs w:val="24"/>
        </w:rPr>
        <w:t xml:space="preserve"> Jaén, que actuará de Presidenta</w:t>
      </w:r>
      <w:r w:rsidRPr="00FE44FF">
        <w:rPr>
          <w:rFonts w:ascii="Garamond" w:hAnsi="Garamond" w:cs="Times New Roman"/>
          <w:sz w:val="24"/>
          <w:szCs w:val="24"/>
        </w:rPr>
        <w:t>.</w:t>
      </w:r>
    </w:p>
    <w:p w14:paraId="15A15BBC" w14:textId="2C45F7EE" w:rsidR="00DD2768" w:rsidRPr="00FE44FF" w:rsidRDefault="00A57B2B" w:rsidP="00577C1A">
      <w:pPr>
        <w:pStyle w:val="Normal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Garamond" w:hAnsi="Garamond"/>
          <w:color w:val="auto"/>
          <w:sz w:val="24"/>
          <w:szCs w:val="24"/>
        </w:rPr>
      </w:pPr>
      <w:bookmarkStart w:id="1" w:name="_GoBack"/>
      <w:r w:rsidRPr="00FE44FF">
        <w:rPr>
          <w:rFonts w:ascii="Garamond" w:hAnsi="Garamond" w:cs="Times New Roman"/>
          <w:sz w:val="24"/>
          <w:szCs w:val="24"/>
        </w:rPr>
        <w:t>Vicerrector</w:t>
      </w:r>
      <w:r w:rsidR="00DD2768" w:rsidRPr="00FE44FF">
        <w:rPr>
          <w:rFonts w:ascii="Garamond" w:hAnsi="Garamond" w:cs="Times New Roman"/>
          <w:sz w:val="24"/>
          <w:szCs w:val="24"/>
        </w:rPr>
        <w:t xml:space="preserve"> de Investigación de la Universidad de Jaén.</w:t>
      </w:r>
    </w:p>
    <w:bookmarkEnd w:id="1"/>
    <w:p w14:paraId="6A48E88D" w14:textId="78219767" w:rsidR="00DD2768" w:rsidRPr="00FE44FF" w:rsidRDefault="00DD2768" w:rsidP="00577C1A">
      <w:pPr>
        <w:pStyle w:val="NormalWeb"/>
        <w:numPr>
          <w:ilvl w:val="0"/>
          <w:numId w:val="14"/>
        </w:numPr>
        <w:spacing w:before="0" w:beforeAutospacing="0" w:after="0" w:afterAutospacing="0" w:line="400" w:lineRule="exact"/>
        <w:jc w:val="both"/>
        <w:rPr>
          <w:rFonts w:ascii="Garamond" w:hAnsi="Garamond" w:cs="Times New Roman"/>
          <w:sz w:val="24"/>
          <w:szCs w:val="24"/>
        </w:rPr>
      </w:pPr>
      <w:r w:rsidRPr="00FE44FF">
        <w:rPr>
          <w:rFonts w:ascii="Garamond" w:hAnsi="Garamond" w:cs="Times New Roman"/>
          <w:sz w:val="24"/>
          <w:szCs w:val="24"/>
        </w:rPr>
        <w:t>Presidente del Consejo Social de la Universidad de Jaén, o persona en quien delegue.</w:t>
      </w:r>
    </w:p>
    <w:p w14:paraId="0A0E5E57" w14:textId="3BBA52A3" w:rsidR="00DD2768" w:rsidRPr="00FE44FF" w:rsidRDefault="008D4799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hAnsi="Garamond"/>
          <w:sz w:val="24"/>
          <w:szCs w:val="24"/>
        </w:rPr>
      </w:pPr>
      <w:r w:rsidRPr="00FE44FF">
        <w:rPr>
          <w:rFonts w:ascii="Garamond" w:hAnsi="Garamond"/>
          <w:sz w:val="24"/>
          <w:szCs w:val="24"/>
        </w:rPr>
        <w:t>Director</w:t>
      </w:r>
      <w:r w:rsidR="00D05DEA" w:rsidRPr="00FE44FF">
        <w:rPr>
          <w:rFonts w:ascii="Garamond" w:hAnsi="Garamond"/>
          <w:sz w:val="24"/>
          <w:szCs w:val="24"/>
        </w:rPr>
        <w:t>a</w:t>
      </w:r>
      <w:r w:rsidRPr="00FE44FF">
        <w:rPr>
          <w:rFonts w:ascii="Garamond" w:hAnsi="Garamond"/>
          <w:sz w:val="24"/>
          <w:szCs w:val="24"/>
        </w:rPr>
        <w:t xml:space="preserve"> del Secretariado de </w:t>
      </w:r>
      <w:r w:rsidR="00D05DEA" w:rsidRPr="00FE44FF">
        <w:rPr>
          <w:rFonts w:ascii="Garamond" w:hAnsi="Garamond"/>
          <w:sz w:val="24"/>
          <w:szCs w:val="24"/>
        </w:rPr>
        <w:t>Comunicación y Divulgación Científica</w:t>
      </w:r>
      <w:r w:rsidR="00D05DEA" w:rsidRPr="00FE44FF">
        <w:rPr>
          <w:rFonts w:ascii="Garamond" w:eastAsia="Times New Roman" w:hAnsi="Garamond"/>
          <w:sz w:val="24"/>
          <w:szCs w:val="24"/>
        </w:rPr>
        <w:t>.</w:t>
      </w:r>
    </w:p>
    <w:p w14:paraId="6445DF68" w14:textId="711C937C" w:rsidR="00DD2768" w:rsidRPr="00FE44FF" w:rsidRDefault="00FE4B11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P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ersona designada por el Departamento de Cultura Científica de la Fundación Española para la Ciencia y la Tecnología, FECYT. </w:t>
      </w:r>
    </w:p>
    <w:p w14:paraId="679894A3" w14:textId="5CAEE620" w:rsidR="00DD2768" w:rsidRPr="00FE44FF" w:rsidRDefault="00DC114E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Personal investigador ganador del 1er Premio “Universidad de Jaén” a la divulgación científica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en la edición </w:t>
      </w:r>
      <w:r w:rsidR="00D05DEA" w:rsidRPr="00FE44FF">
        <w:rPr>
          <w:rFonts w:ascii="Garamond" w:eastAsia="Times New Roman" w:hAnsi="Garamond"/>
          <w:sz w:val="24"/>
          <w:szCs w:val="24"/>
        </w:rPr>
        <w:t>de 2018</w:t>
      </w:r>
      <w:r w:rsidR="00DD2768" w:rsidRPr="00FE44FF">
        <w:rPr>
          <w:rFonts w:ascii="Garamond" w:eastAsia="Times New Roman" w:hAnsi="Garamond"/>
          <w:sz w:val="24"/>
          <w:szCs w:val="24"/>
        </w:rPr>
        <w:t>.</w:t>
      </w:r>
    </w:p>
    <w:p w14:paraId="5338D243" w14:textId="66A10E8F" w:rsidR="00D05DEA" w:rsidRPr="00FE44FF" w:rsidRDefault="00D05DEA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R</w:t>
      </w:r>
      <w:r w:rsidR="00622F24" w:rsidRPr="00FE44FF">
        <w:rPr>
          <w:rFonts w:ascii="Garamond" w:eastAsia="Times New Roman" w:hAnsi="Garamond"/>
          <w:sz w:val="24"/>
          <w:szCs w:val="24"/>
        </w:rPr>
        <w:t>esponsable de la Unidad de Comunicación Institucional y Divulgación Científica</w:t>
      </w:r>
      <w:r w:rsidRPr="00FE44FF">
        <w:rPr>
          <w:rFonts w:ascii="Garamond" w:eastAsia="Times New Roman" w:hAnsi="Garamond"/>
          <w:sz w:val="24"/>
          <w:szCs w:val="24"/>
        </w:rPr>
        <w:t xml:space="preserve"> del Gabinete de Comunicación y Proyección Institucional de la Universidad de Jaén</w:t>
      </w:r>
      <w:r w:rsidR="00622F24" w:rsidRPr="00FE44FF">
        <w:rPr>
          <w:rFonts w:ascii="Garamond" w:eastAsia="Times New Roman" w:hAnsi="Garamond"/>
          <w:sz w:val="24"/>
          <w:szCs w:val="24"/>
        </w:rPr>
        <w:t>.</w:t>
      </w:r>
    </w:p>
    <w:p w14:paraId="638B14B8" w14:textId="79AA43FB" w:rsidR="00DD2768" w:rsidRPr="00FE44FF" w:rsidRDefault="00FE4B11" w:rsidP="00577C1A">
      <w:pPr>
        <w:pStyle w:val="Prrafodelista"/>
        <w:numPr>
          <w:ilvl w:val="0"/>
          <w:numId w:val="14"/>
        </w:numPr>
        <w:spacing w:line="400" w:lineRule="exact"/>
        <w:jc w:val="both"/>
        <w:rPr>
          <w:rFonts w:ascii="Garamond" w:eastAsia="Times New Roman" w:hAnsi="Garamond"/>
          <w:sz w:val="24"/>
          <w:szCs w:val="24"/>
        </w:rPr>
      </w:pPr>
      <w:r w:rsidRPr="00FE44FF">
        <w:rPr>
          <w:rFonts w:ascii="Garamond" w:eastAsia="Times New Roman" w:hAnsi="Garamond"/>
          <w:sz w:val="24"/>
          <w:szCs w:val="24"/>
        </w:rPr>
        <w:t>R</w:t>
      </w:r>
      <w:r w:rsidR="00795F63" w:rsidRPr="00FE44FF">
        <w:rPr>
          <w:rFonts w:ascii="Garamond" w:eastAsia="Times New Roman" w:hAnsi="Garamond"/>
          <w:sz w:val="24"/>
          <w:szCs w:val="24"/>
        </w:rPr>
        <w:t>esponsable</w:t>
      </w:r>
      <w:r w:rsidR="00DD2768" w:rsidRPr="00FE44FF">
        <w:rPr>
          <w:rFonts w:ascii="Garamond" w:eastAsia="Times New Roman" w:hAnsi="Garamond"/>
          <w:sz w:val="24"/>
          <w:szCs w:val="24"/>
        </w:rPr>
        <w:t xml:space="preserve"> de la Unidad de Cultura Científica y de la Innovación, UCC + i, que actuará como Secretaria.</w:t>
      </w:r>
    </w:p>
    <w:p w14:paraId="69A6B913" w14:textId="77777777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 w:cs="Times New Roman"/>
        </w:rPr>
      </w:pPr>
    </w:p>
    <w:p w14:paraId="3C16ECC3" w14:textId="6D132654" w:rsidR="00DD2768" w:rsidRPr="00FE44FF" w:rsidRDefault="00DD2768" w:rsidP="00DD2768">
      <w:pPr>
        <w:spacing w:line="360" w:lineRule="auto"/>
        <w:jc w:val="both"/>
        <w:rPr>
          <w:rFonts w:ascii="Garamond" w:eastAsiaTheme="minorEastAsia" w:hAnsi="Garamond" w:cs="Times New Roman"/>
        </w:rPr>
      </w:pPr>
      <w:r w:rsidRPr="00FE44FF">
        <w:rPr>
          <w:rFonts w:ascii="Garamond" w:hAnsi="Garamond" w:cs="Times New Roman"/>
        </w:rPr>
        <w:t>El fallo del Jurado se dará a conocer en el mes de septiembre y la entrega oficial del premio se realizará en un acto público, durante La Noche Europea de los Investigadores, que tendrá lugar e</w:t>
      </w:r>
      <w:r w:rsidR="00A57B2B" w:rsidRPr="00FE44FF">
        <w:rPr>
          <w:rFonts w:ascii="Garamond" w:hAnsi="Garamond" w:cs="Times New Roman"/>
        </w:rPr>
        <w:t xml:space="preserve">l </w:t>
      </w:r>
      <w:r w:rsidR="004A2D17" w:rsidRPr="00FE44FF">
        <w:rPr>
          <w:rFonts w:ascii="Garamond" w:hAnsi="Garamond" w:cs="Times New Roman"/>
          <w:b/>
        </w:rPr>
        <w:t>27</w:t>
      </w:r>
      <w:r w:rsidRPr="00FE44FF">
        <w:rPr>
          <w:rFonts w:ascii="Garamond" w:hAnsi="Garamond" w:cs="Times New Roman"/>
          <w:b/>
        </w:rPr>
        <w:t xml:space="preserve"> de septiembre</w:t>
      </w:r>
      <w:r w:rsidR="004A2D17" w:rsidRPr="00FE44FF">
        <w:rPr>
          <w:rFonts w:ascii="Garamond" w:hAnsi="Garamond" w:cs="Times New Roman"/>
          <w:b/>
        </w:rPr>
        <w:t xml:space="preserve"> de 2019</w:t>
      </w:r>
      <w:r w:rsidRPr="00FE44FF">
        <w:rPr>
          <w:rFonts w:ascii="Garamond" w:hAnsi="Garamond" w:cs="Times New Roman"/>
        </w:rPr>
        <w:t>.  La resolución del Jurado será inapelable, pudiendo ser declarado desierto el premio en cualquiera de sus modalidades.</w:t>
      </w:r>
    </w:p>
    <w:p w14:paraId="46CC6B8A" w14:textId="77777777" w:rsidR="00847511" w:rsidRPr="00FE44FF" w:rsidRDefault="00847511" w:rsidP="00DD2768">
      <w:pPr>
        <w:spacing w:line="400" w:lineRule="exact"/>
        <w:jc w:val="both"/>
        <w:rPr>
          <w:rFonts w:ascii="Garamond" w:eastAsia="Times New Roman" w:hAnsi="Garamond"/>
          <w:b/>
          <w:u w:val="single"/>
        </w:rPr>
      </w:pPr>
    </w:p>
    <w:p w14:paraId="6EAA45E8" w14:textId="77777777" w:rsidR="00B96C02" w:rsidRPr="00FE44FF" w:rsidRDefault="00B96C02">
      <w:pPr>
        <w:rPr>
          <w:rFonts w:ascii="Garamond" w:eastAsia="Times New Roman" w:hAnsi="Garamond"/>
          <w:b/>
          <w:u w:val="single"/>
        </w:rPr>
      </w:pPr>
      <w:r w:rsidRPr="00FE44FF">
        <w:rPr>
          <w:rFonts w:ascii="Garamond" w:eastAsia="Times New Roman" w:hAnsi="Garamond"/>
          <w:b/>
          <w:u w:val="single"/>
        </w:rPr>
        <w:br w:type="page"/>
      </w:r>
    </w:p>
    <w:p w14:paraId="5685CD08" w14:textId="44A45052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  <w:b/>
          <w:u w:val="single"/>
          <w:lang w:val="es-ES"/>
        </w:rPr>
      </w:pPr>
      <w:r w:rsidRPr="00FE44FF">
        <w:rPr>
          <w:rFonts w:ascii="Garamond" w:eastAsia="Times New Roman" w:hAnsi="Garamond"/>
          <w:b/>
          <w:u w:val="single"/>
        </w:rPr>
        <w:lastRenderedPageBreak/>
        <w:t>ACEPTACIÓN DE LAS BASES</w:t>
      </w:r>
    </w:p>
    <w:p w14:paraId="66177DBA" w14:textId="77777777" w:rsidR="00DD2768" w:rsidRPr="00FE44FF" w:rsidRDefault="00DD2768" w:rsidP="00DD2768">
      <w:pPr>
        <w:spacing w:line="400" w:lineRule="exact"/>
        <w:jc w:val="both"/>
        <w:rPr>
          <w:rFonts w:ascii="Garamond" w:eastAsia="Times New Roman" w:hAnsi="Garamond"/>
          <w:b/>
        </w:rPr>
      </w:pPr>
    </w:p>
    <w:p w14:paraId="2E3F2FE6" w14:textId="77777777" w:rsidR="00DD2768" w:rsidRPr="00FE44FF" w:rsidRDefault="00DD2768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  <w:r w:rsidRPr="00FE44FF">
        <w:rPr>
          <w:rFonts w:ascii="Garamond" w:eastAsia="Calibri" w:hAnsi="Garamond" w:cs="Times New Roman"/>
        </w:rPr>
        <w:t>La participación en el concurso supone la aceptación, por parte de los concursantes, de las condiciones establecidas en estas bases.</w:t>
      </w:r>
    </w:p>
    <w:p w14:paraId="2B466E77" w14:textId="77777777" w:rsidR="00847511" w:rsidRPr="00FE44FF" w:rsidRDefault="00847511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1548D99C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26D0E09C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36457738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21FB822D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48BDC23A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32D108A8" w14:textId="77777777" w:rsidR="00B96C02" w:rsidRPr="00FE44FF" w:rsidRDefault="00B96C02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73D25438" w14:textId="77777777" w:rsidR="00F33320" w:rsidRPr="00FE44FF" w:rsidRDefault="00F33320" w:rsidP="00DD2768">
      <w:pPr>
        <w:tabs>
          <w:tab w:val="left" w:pos="1905"/>
        </w:tabs>
        <w:spacing w:line="360" w:lineRule="auto"/>
        <w:jc w:val="both"/>
        <w:rPr>
          <w:rFonts w:ascii="Garamond" w:eastAsia="Calibri" w:hAnsi="Garamond" w:cs="Times New Roman"/>
        </w:rPr>
      </w:pPr>
    </w:p>
    <w:p w14:paraId="4C7540CA" w14:textId="1163F52E" w:rsidR="00DD2768" w:rsidRPr="00FE44FF" w:rsidRDefault="004A2D17" w:rsidP="00DD2768">
      <w:pPr>
        <w:tabs>
          <w:tab w:val="left" w:pos="1905"/>
        </w:tabs>
        <w:spacing w:line="360" w:lineRule="auto"/>
        <w:jc w:val="center"/>
        <w:rPr>
          <w:rFonts w:ascii="Garamond" w:hAnsi="Garamond"/>
        </w:rPr>
      </w:pPr>
      <w:r w:rsidRPr="00FE44FF">
        <w:rPr>
          <w:rFonts w:ascii="Garamond" w:eastAsia="Calibri" w:hAnsi="Garamond" w:cs="Times New Roman"/>
        </w:rPr>
        <w:t>Eva Mª Murgado Armenteros</w:t>
      </w:r>
    </w:p>
    <w:p w14:paraId="491D508A" w14:textId="6743FAA8" w:rsidR="00DD2768" w:rsidRPr="00FE44FF" w:rsidRDefault="00916F33" w:rsidP="00DD2768">
      <w:pPr>
        <w:tabs>
          <w:tab w:val="left" w:pos="1905"/>
        </w:tabs>
        <w:spacing w:line="360" w:lineRule="auto"/>
        <w:jc w:val="center"/>
        <w:rPr>
          <w:rFonts w:ascii="Garamond" w:eastAsiaTheme="minorEastAsia" w:hAnsi="Garamond"/>
        </w:rPr>
      </w:pPr>
      <w:r w:rsidRPr="00FE44FF">
        <w:rPr>
          <w:rFonts w:ascii="Garamond" w:eastAsia="Calibri" w:hAnsi="Garamond" w:cs="Times New Roman"/>
        </w:rPr>
        <w:t xml:space="preserve">        </w:t>
      </w:r>
      <w:r w:rsidR="00DD2768" w:rsidRPr="00FE44FF">
        <w:rPr>
          <w:rFonts w:ascii="Garamond" w:eastAsia="Calibri" w:hAnsi="Garamond" w:cs="Times New Roman"/>
        </w:rPr>
        <w:t>Vicerrector</w:t>
      </w:r>
      <w:r w:rsidR="004A2D17" w:rsidRPr="00FE44FF">
        <w:rPr>
          <w:rFonts w:ascii="Garamond" w:eastAsia="Calibri" w:hAnsi="Garamond" w:cs="Times New Roman"/>
        </w:rPr>
        <w:t>a</w:t>
      </w:r>
      <w:r w:rsidR="00DD2768" w:rsidRPr="00FE44FF">
        <w:rPr>
          <w:rFonts w:ascii="Garamond" w:eastAsia="Calibri" w:hAnsi="Garamond" w:cs="Times New Roman"/>
        </w:rPr>
        <w:t xml:space="preserve"> de </w:t>
      </w:r>
      <w:r w:rsidR="004A2D17" w:rsidRPr="00FE44FF">
        <w:rPr>
          <w:rFonts w:ascii="Garamond" w:eastAsia="Calibri" w:hAnsi="Garamond" w:cs="Times New Roman"/>
        </w:rPr>
        <w:t>Comunicación y Proyección Institucional</w:t>
      </w:r>
    </w:p>
    <w:p w14:paraId="274376D6" w14:textId="77777777" w:rsidR="00DD2768" w:rsidRPr="00FE44FF" w:rsidRDefault="00DD2768">
      <w:pPr>
        <w:rPr>
          <w:rFonts w:ascii="Garamond" w:hAnsi="Garamond" w:cs="Times New Roman"/>
          <w:b/>
          <w:u w:val="single"/>
        </w:rPr>
      </w:pPr>
      <w:r w:rsidRPr="00FE44FF">
        <w:rPr>
          <w:rFonts w:ascii="Garamond" w:hAnsi="Garamond" w:cs="Times New Roman"/>
          <w:b/>
          <w:u w:val="single"/>
        </w:rPr>
        <w:br w:type="page"/>
      </w:r>
    </w:p>
    <w:p w14:paraId="04A78AA3" w14:textId="1CFEBDD5" w:rsidR="00DD2768" w:rsidRDefault="00DD2768" w:rsidP="00916F33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1. SOLICITUD DE PARTICIPACIÓN</w:t>
      </w:r>
      <w:r w:rsidR="004A2D17">
        <w:rPr>
          <w:rFonts w:ascii="Garamond" w:hAnsi="Garamond" w:cs="Times New Roman"/>
          <w:b/>
          <w:sz w:val="20"/>
          <w:szCs w:val="20"/>
          <w:u w:val="single"/>
        </w:rPr>
        <w:t xml:space="preserve"> PERSONAL INVESTIGADOR DE LA UJA </w:t>
      </w:r>
      <w:r>
        <w:rPr>
          <w:rStyle w:val="Refdenotaalpie"/>
          <w:rFonts w:ascii="Garamond" w:hAnsi="Garamond" w:cs="Times New Roman"/>
          <w:b/>
          <w:sz w:val="20"/>
          <w:szCs w:val="20"/>
        </w:rPr>
        <w:footnoteReference w:id="1"/>
      </w:r>
    </w:p>
    <w:p w14:paraId="162BF9FB" w14:textId="77777777" w:rsidR="00C149A9" w:rsidRDefault="00C149A9" w:rsidP="00DD2768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2768" w14:paraId="7F58F75E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6F13D7" w14:textId="2384FE63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</w:p>
        </w:tc>
      </w:tr>
      <w:tr w:rsidR="00DD2768" w14:paraId="6D41FD40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6D04E" w14:textId="06F2C514" w:rsidR="00DD2768" w:rsidRDefault="00DD2768" w:rsidP="006E6C3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er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INVESTIGADOR/A</w:t>
            </w:r>
            <w:r w:rsidR="006E6C3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2768" w14:paraId="52F0F836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D73F1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0E75A96A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6CA36B0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0C0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1C2C5AC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1B6E734B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854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3CFEF0F3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27F7DF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D5FD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66A351A1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09A67D7B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EC2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29CCF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  <w:tr w:rsidR="00DD2768" w14:paraId="54EB3B84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2887B6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9C4921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0E18" w14:textId="2A7F3EA6" w:rsidR="00DD2768" w:rsidRDefault="00DD2768" w:rsidP="006E6C3F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2º INVESTIGADOR/A</w:t>
            </w:r>
            <w:r w:rsidR="006E6C3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2768" w14:paraId="166C6826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B73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1C94E045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648EE1D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2C4E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6784968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E995AE1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4B5F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66AA4EAE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410535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3245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55D55450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54CFB581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CEA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B05D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</w:tbl>
    <w:p w14:paraId="3F72E7E9" w14:textId="77777777" w:rsidR="00DD2768" w:rsidRDefault="00DD2768" w:rsidP="00DD2768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2768" w14:paraId="090BF508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BBA094" w14:textId="3AFC653C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DATOS DE LA PERSONA RESPONSABLE DE LA ACTIVIDAD </w:t>
            </w:r>
          </w:p>
        </w:tc>
      </w:tr>
      <w:tr w:rsidR="00DD2768" w14:paraId="38E4A0C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3EE4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3998E060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E012E1F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8232B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0B6A09A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EF16E54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34F07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Dirección:</w:t>
            </w:r>
          </w:p>
          <w:p w14:paraId="2D0B8B7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4DE67B12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652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658F84CC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9D55CBF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C5023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596B0616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DE16EC2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3F4AA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DD92C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</w:tbl>
    <w:p w14:paraId="4C62F965" w14:textId="77777777" w:rsidR="00DD2768" w:rsidRDefault="00DD2768" w:rsidP="00DD2768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DD2768" w14:paraId="4FC4D786" w14:textId="77777777" w:rsidTr="00DD2768">
        <w:tc>
          <w:tcPr>
            <w:tcW w:w="86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B751AA" w14:textId="1953486E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DATOS DEL GRUPO DE INVESTIGACIÓN</w:t>
            </w:r>
          </w:p>
        </w:tc>
      </w:tr>
      <w:tr w:rsidR="00DD2768" w14:paraId="6515CE86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17C1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Nombre del grupo:</w:t>
            </w:r>
          </w:p>
          <w:p w14:paraId="38D52C6B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05CD6F65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D9BA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Nº de miembros total:</w:t>
            </w:r>
          </w:p>
        </w:tc>
      </w:tr>
      <w:tr w:rsidR="00DD2768" w14:paraId="1DD4A395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195C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Nº de miembros pertenecientes a la Universidad de Jaén:</w:t>
            </w:r>
          </w:p>
        </w:tc>
      </w:tr>
    </w:tbl>
    <w:p w14:paraId="019457B6" w14:textId="303D1FD5" w:rsidR="00DD2768" w:rsidRDefault="00DD2768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2. MEMORIA JUSTIFICATIVA DE LA ACTIVIDAD DE DIVULGACIÓN REALIZADA</w:t>
      </w:r>
    </w:p>
    <w:p w14:paraId="1BED8774" w14:textId="77777777" w:rsidR="00C149A9" w:rsidRDefault="00C149A9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DD2768" w14:paraId="5D998C0E" w14:textId="77777777" w:rsidTr="00DD2768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86A8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Título de la actividad:</w:t>
            </w:r>
          </w:p>
          <w:p w14:paraId="103BB4F3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B1D1030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ED90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Fecha de desarrollo:</w:t>
            </w:r>
          </w:p>
          <w:p w14:paraId="76F7CA6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5D782504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C672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Lugar de desarrollo:</w:t>
            </w:r>
          </w:p>
          <w:p w14:paraId="1683E86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4C3E71BF" w14:textId="77777777" w:rsidTr="00DD2768">
        <w:trPr>
          <w:trHeight w:val="225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E39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Personas beneficiarias de la actividad:</w:t>
            </w:r>
          </w:p>
          <w:p w14:paraId="1F990416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DA80848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773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Ayudas recibidas: </w:t>
            </w:r>
          </w:p>
          <w:p w14:paraId="64514A9B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4AB17BDB" w14:textId="77777777" w:rsidTr="00C149A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822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 la actividad realizada:</w:t>
            </w:r>
          </w:p>
          <w:p w14:paraId="4258F84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A388B6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Se recomienda no superar las 1.500 palabras).</w:t>
            </w:r>
          </w:p>
          <w:p w14:paraId="16492505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F1DFD8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C949757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B7E8FEA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4834316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BED8C6A" w14:textId="77777777" w:rsidTr="00DD2768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6AB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Documentación que aporta sobre la actividad: </w:t>
            </w:r>
            <w:r>
              <w:rPr>
                <w:rStyle w:val="Refdenotaalpie"/>
                <w:rFonts w:ascii="Garamond" w:hAnsi="Garamond" w:cs="Times New Roman"/>
                <w:b/>
                <w:sz w:val="20"/>
                <w:szCs w:val="20"/>
              </w:rPr>
              <w:footnoteReference w:id="2"/>
            </w:r>
          </w:p>
          <w:p w14:paraId="36B0708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A5BC3B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C3303CA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C254CDA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E021353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0AC1F9C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9DA012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BC174AC" w14:textId="77777777" w:rsidR="00F413AE" w:rsidRDefault="00F413AE" w:rsidP="00F413AE">
            <w:pPr>
              <w:pStyle w:val="Textonotapie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16F33">
              <w:rPr>
                <w:rFonts w:ascii="Times New Roman" w:hAnsi="Times New Roman" w:cs="Times New Roman"/>
                <w:sz w:val="16"/>
                <w:szCs w:val="16"/>
              </w:rPr>
              <w:t xml:space="preserve"> Material divulgativo y/o publicitario, material justificativo de las acciones de comunicación y de su impacto, (fotografías, notas de prensa, comunicaciones...)</w:t>
            </w:r>
          </w:p>
          <w:p w14:paraId="2B69FBCC" w14:textId="77777777" w:rsidR="00DD2768" w:rsidRPr="00F413AE" w:rsidRDefault="00DD2768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s-ES"/>
              </w:rPr>
            </w:pPr>
          </w:p>
        </w:tc>
      </w:tr>
    </w:tbl>
    <w:p w14:paraId="7FA94CBD" w14:textId="77777777" w:rsidR="009752FD" w:rsidRDefault="009752FD" w:rsidP="00916F33">
      <w:pPr>
        <w:rPr>
          <w:rFonts w:ascii="Garamond" w:hAnsi="Garamond"/>
          <w:sz w:val="20"/>
          <w:szCs w:val="20"/>
        </w:rPr>
      </w:pPr>
    </w:p>
    <w:p w14:paraId="474E1167" w14:textId="57377084" w:rsidR="00A57B2B" w:rsidRDefault="00A57B2B" w:rsidP="00916F33">
      <w:pPr>
        <w:rPr>
          <w:rFonts w:ascii="Garamond" w:hAnsi="Garamond"/>
          <w:b/>
          <w:sz w:val="20"/>
          <w:szCs w:val="20"/>
        </w:rPr>
      </w:pPr>
      <w:r w:rsidRPr="006E6C3F">
        <w:rPr>
          <w:rFonts w:ascii="Garamond" w:hAnsi="Garamond"/>
          <w:b/>
          <w:sz w:val="20"/>
          <w:szCs w:val="20"/>
        </w:rPr>
        <w:t>FIRMA DE LOS</w:t>
      </w:r>
      <w:r w:rsidR="007B256A">
        <w:rPr>
          <w:rFonts w:ascii="Garamond" w:hAnsi="Garamond"/>
          <w:b/>
          <w:sz w:val="20"/>
          <w:szCs w:val="20"/>
        </w:rPr>
        <w:t>/AS</w:t>
      </w:r>
      <w:r w:rsidRPr="006E6C3F">
        <w:rPr>
          <w:rFonts w:ascii="Garamond" w:hAnsi="Garamond"/>
          <w:b/>
          <w:sz w:val="20"/>
          <w:szCs w:val="20"/>
        </w:rPr>
        <w:t xml:space="preserve"> INTERESADOS</w:t>
      </w:r>
      <w:r w:rsidR="007B256A">
        <w:rPr>
          <w:rFonts w:ascii="Garamond" w:hAnsi="Garamond"/>
          <w:b/>
          <w:sz w:val="20"/>
          <w:szCs w:val="20"/>
        </w:rPr>
        <w:t>/AS</w:t>
      </w:r>
      <w:r w:rsidRPr="006E6C3F">
        <w:rPr>
          <w:rFonts w:ascii="Garamond" w:hAnsi="Garamond"/>
          <w:b/>
          <w:sz w:val="20"/>
          <w:szCs w:val="20"/>
        </w:rPr>
        <w:t>:</w:t>
      </w:r>
    </w:p>
    <w:p w14:paraId="429F8642" w14:textId="77777777" w:rsidR="004A2D17" w:rsidRDefault="004A2D17" w:rsidP="00916F33">
      <w:pPr>
        <w:rPr>
          <w:rFonts w:ascii="Garamond" w:hAnsi="Garamond"/>
          <w:b/>
          <w:sz w:val="20"/>
          <w:szCs w:val="20"/>
        </w:rPr>
      </w:pPr>
    </w:p>
    <w:p w14:paraId="4AAC5E42" w14:textId="770CCF55" w:rsidR="004A2D17" w:rsidRDefault="004A2D17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1. SOLICITUD DE PARTICIPACIÓN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622F24" w:rsidRPr="00286DC8">
        <w:rPr>
          <w:rFonts w:ascii="Garamond" w:hAnsi="Garamond" w:cs="Times New Roman"/>
          <w:b/>
          <w:sz w:val="20"/>
          <w:szCs w:val="20"/>
          <w:u w:val="single"/>
        </w:rPr>
        <w:t>MODALIDAD ‘COMUNICACIÓN DE LA CIENCIA’</w:t>
      </w:r>
    </w:p>
    <w:p w14:paraId="73B82563" w14:textId="77777777" w:rsidR="00286DC8" w:rsidRPr="00286DC8" w:rsidRDefault="00286DC8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51A8DDD2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6DC8" w:rsidRPr="00286DC8" w14:paraId="3B8EA1B8" w14:textId="77777777" w:rsidTr="00207289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52A4F1" w14:textId="1D72DC4F" w:rsidR="004A2D17" w:rsidRPr="00286DC8" w:rsidRDefault="004A2D17" w:rsidP="00286D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86DC8"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  <w:r w:rsidR="00286DC8">
              <w:rPr>
                <w:rStyle w:val="Refdenotaalpie"/>
                <w:rFonts w:ascii="Garamond" w:hAnsi="Garamond"/>
                <w:b/>
                <w:sz w:val="20"/>
                <w:szCs w:val="20"/>
              </w:rPr>
              <w:footnoteReference w:id="3"/>
            </w:r>
          </w:p>
        </w:tc>
      </w:tr>
      <w:tr w:rsidR="00286DC8" w:rsidRPr="00286DC8" w14:paraId="273C15CF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E675" w14:textId="613CB5FE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7B252B4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70F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4F840B4C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6344E12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930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4FE4C3B1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242A4D6D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CA2C" w14:textId="179D3776" w:rsidR="004A2D17" w:rsidRPr="00286DC8" w:rsidRDefault="00207289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Medio de comunicación</w:t>
            </w:r>
            <w:r w:rsidR="004A2D17"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 al que pertenece:</w:t>
            </w:r>
          </w:p>
          <w:p w14:paraId="798FFEAE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B256A" w:rsidRPr="00286DC8" w14:paraId="641C0DCA" w14:textId="77777777" w:rsidTr="0020728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A966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EFA7" w14:textId="77777777" w:rsidR="004A2D17" w:rsidRDefault="004A2D17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  <w:p w14:paraId="68FD9A79" w14:textId="77777777" w:rsidR="00286DC8" w:rsidRPr="00286DC8" w:rsidRDefault="00286DC8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1CFD30F0" w14:textId="77777777" w:rsidR="00622F24" w:rsidRPr="00286DC8" w:rsidRDefault="00622F24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01D6A5B1" w14:textId="77777777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6DC8" w:rsidRPr="00286DC8" w14:paraId="0415010D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2C34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Apellidos:</w:t>
            </w:r>
          </w:p>
          <w:p w14:paraId="4F6F8382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3C7DD8B5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F5A3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Nombre: </w:t>
            </w:r>
          </w:p>
          <w:p w14:paraId="0F3D449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61331127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EE5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Medio de comunicación al que pertenece:</w:t>
            </w:r>
          </w:p>
          <w:p w14:paraId="767E2A8B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19D9EACF" w14:textId="77777777" w:rsidTr="003C507E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EC57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8CA60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Teléfono: </w:t>
            </w:r>
          </w:p>
          <w:p w14:paraId="39A8BFF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D69BBA8" w14:textId="7910F370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3888667B" w14:textId="5FC9024A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t>ANEXO 2. MEMORIA JUSTIFICATIVA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DEL </w:t>
      </w:r>
      <w:r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>TRABAJO  DE DIVULGACIÓN REALIZADO</w:t>
      </w:r>
    </w:p>
    <w:p w14:paraId="63D05CD1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4A2D17" w:rsidRPr="00286DC8" w14:paraId="3A53ED40" w14:textId="77777777" w:rsidTr="00207289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997D" w14:textId="4F8B7751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Título de la </w:t>
            </w:r>
            <w:r w:rsidR="00207289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noticia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F5E28E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4FE5684E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8718" w14:textId="2085496D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Fecha de </w:t>
            </w:r>
            <w:r w:rsidR="00622F24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publicación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B686B3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54993C0A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5DF1" w14:textId="499CB1AD" w:rsidR="004A2D17" w:rsidRPr="00286DC8" w:rsidRDefault="00622F24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Medio de comu</w:t>
            </w:r>
            <w:r w:rsidR="008E728F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nicación en el que fue publicada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4A23A5B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35F795A5" w14:textId="77777777" w:rsidTr="0020728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9AA" w14:textId="1D0535A3" w:rsidR="004A2D17" w:rsidRPr="00286DC8" w:rsidRDefault="006C5BBA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lastRenderedPageBreak/>
              <w:t>Explicación del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trabajo presentado</w:t>
            </w:r>
            <w:r w:rsid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4A2D17" w:rsidRPr="00286DC8"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1.500 palabras).</w:t>
            </w:r>
          </w:p>
          <w:p w14:paraId="1B50B8DC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2D08B32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578A44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430A9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6FA28AF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1025D23F" w14:textId="77777777" w:rsidTr="00207289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AD22" w14:textId="3EE51578" w:rsidR="004A2D17" w:rsidRPr="00286DC8" w:rsidRDefault="00946B8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Trabajo con el que concurre a la </w:t>
            </w:r>
            <w:r w:rsidR="009A3CD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odalidad ‘Comunicación Científica’ en cualquiera de los siguientes formatos: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pdf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, enlace web,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dvd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u otro dispositivo electrónico.</w:t>
            </w:r>
          </w:p>
          <w:p w14:paraId="5DE2FB85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D7F50E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2E10ED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F028E5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1B89B4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B7EA00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3CDD3A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A35E1D7" w14:textId="77777777" w:rsidR="004A2D17" w:rsidRPr="00286DC8" w:rsidRDefault="004A2D17" w:rsidP="006C5BBA">
            <w:pPr>
              <w:pStyle w:val="Textonotapie"/>
              <w:ind w:left="34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14:paraId="15FF65E6" w14:textId="77777777" w:rsidR="004A2D17" w:rsidRPr="00286DC8" w:rsidRDefault="004A2D17" w:rsidP="004A2D17">
      <w:pPr>
        <w:rPr>
          <w:rFonts w:ascii="Garamond" w:hAnsi="Garamond"/>
          <w:b/>
          <w:sz w:val="20"/>
          <w:szCs w:val="20"/>
        </w:rPr>
      </w:pPr>
    </w:p>
    <w:p w14:paraId="01F4E613" w14:textId="6B58FD71" w:rsidR="004A2D17" w:rsidRPr="00286DC8" w:rsidRDefault="006C5BBA" w:rsidP="004A2D17">
      <w:pPr>
        <w:rPr>
          <w:rFonts w:ascii="Garamond" w:hAnsi="Garamond"/>
          <w:b/>
          <w:sz w:val="20"/>
          <w:szCs w:val="20"/>
        </w:rPr>
      </w:pPr>
      <w:r w:rsidRPr="00286DC8">
        <w:rPr>
          <w:rFonts w:ascii="Garamond" w:hAnsi="Garamond"/>
          <w:b/>
          <w:sz w:val="20"/>
          <w:szCs w:val="20"/>
        </w:rPr>
        <w:t>FIRMA DEL  INTERESADO/A</w:t>
      </w:r>
      <w:r w:rsidR="004A2D17" w:rsidRPr="00286DC8">
        <w:rPr>
          <w:rFonts w:ascii="Garamond" w:hAnsi="Garamond"/>
          <w:b/>
          <w:sz w:val="20"/>
          <w:szCs w:val="20"/>
        </w:rPr>
        <w:t>:</w:t>
      </w:r>
    </w:p>
    <w:p w14:paraId="7CEE649F" w14:textId="77777777" w:rsidR="004A2D17" w:rsidRPr="00A8591F" w:rsidRDefault="004A2D17" w:rsidP="00916F33">
      <w:pPr>
        <w:rPr>
          <w:rFonts w:ascii="Garamond" w:hAnsi="Garamond"/>
          <w:b/>
          <w:color w:val="FF0000"/>
          <w:sz w:val="20"/>
          <w:szCs w:val="20"/>
        </w:rPr>
      </w:pPr>
    </w:p>
    <w:sectPr w:rsidR="004A2D17" w:rsidRPr="00A8591F" w:rsidSect="0051364B">
      <w:headerReference w:type="default" r:id="rId10"/>
      <w:footerReference w:type="default" r:id="rId11"/>
      <w:pgSz w:w="11900" w:h="16840"/>
      <w:pgMar w:top="3768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3789F" w14:textId="77777777" w:rsidR="00FE44FF" w:rsidRDefault="00FE44FF" w:rsidP="008004BD">
      <w:r>
        <w:separator/>
      </w:r>
    </w:p>
  </w:endnote>
  <w:endnote w:type="continuationSeparator" w:id="0">
    <w:p w14:paraId="1A5F54D3" w14:textId="77777777" w:rsidR="00FE44FF" w:rsidRDefault="00FE44F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823" w14:textId="77777777" w:rsidR="00FE44FF" w:rsidRDefault="00FE44F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0202713C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211839</w:t>
                          </w:r>
                        </w:p>
                        <w:p w14:paraId="57F55B19" w14:textId="1A7BACE5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ucc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046959FE" w14:textId="77777777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0202713C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211839</w:t>
                    </w:r>
                  </w:p>
                  <w:p w14:paraId="57F55B19" w14:textId="1A7BACE5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ucc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C73B" w14:textId="77777777" w:rsidR="00FE44FF" w:rsidRDefault="00FE44FF" w:rsidP="008004BD">
      <w:r>
        <w:separator/>
      </w:r>
    </w:p>
  </w:footnote>
  <w:footnote w:type="continuationSeparator" w:id="0">
    <w:p w14:paraId="48715CB6" w14:textId="77777777" w:rsidR="00FE44FF" w:rsidRDefault="00FE44FF" w:rsidP="008004BD">
      <w:r>
        <w:continuationSeparator/>
      </w:r>
    </w:p>
  </w:footnote>
  <w:footnote w:id="1">
    <w:p w14:paraId="77B95DE0" w14:textId="77777777" w:rsidR="00FE44FF" w:rsidRDefault="00FE44FF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efdenotaalpie"/>
          <w:rFonts w:ascii="Times New Roman" w:hAnsi="Times New Roman" w:cs="Times New Roman"/>
          <w:b/>
          <w:sz w:val="16"/>
          <w:szCs w:val="16"/>
        </w:rPr>
        <w:footnoteRef/>
      </w:r>
      <w:r>
        <w:rPr>
          <w:rFonts w:ascii="Times New Roman" w:hAnsi="Times New Roman" w:cs="Times New Roman"/>
          <w:b/>
          <w:sz w:val="16"/>
          <w:szCs w:val="16"/>
        </w:rPr>
        <w:t xml:space="preserve"> Cumplimente  el apartado que corresponda:</w:t>
      </w:r>
    </w:p>
    <w:p w14:paraId="1D535304" w14:textId="77777777" w:rsidR="00FE44FF" w:rsidRDefault="00FE44FF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</w:p>
    <w:p w14:paraId="05D4D55A" w14:textId="77777777" w:rsidR="00FE44FF" w:rsidRDefault="00FE44FF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</w:p>
    <w:p w14:paraId="20A4756E" w14:textId="784F486D" w:rsidR="00FE44FF" w:rsidRPr="00182871" w:rsidRDefault="00FE44FF" w:rsidP="00182871">
      <w:pPr>
        <w:pStyle w:val="Textonotapie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82871">
        <w:rPr>
          <w:rFonts w:ascii="Times New Roman" w:hAnsi="Times New Roman" w:cs="Times New Roman"/>
          <w:sz w:val="16"/>
          <w:szCs w:val="16"/>
        </w:rPr>
        <w:t xml:space="preserve">En caso de ser un miembro del grupo el que presenta la candidatura, debe completar los tres apartados. </w:t>
      </w:r>
    </w:p>
    <w:p w14:paraId="229C8E8E" w14:textId="77777777" w:rsidR="00FE44FF" w:rsidRPr="00182871" w:rsidRDefault="00FE44FF" w:rsidP="00182871">
      <w:pPr>
        <w:pStyle w:val="Textonotapie"/>
        <w:numPr>
          <w:ilvl w:val="0"/>
          <w:numId w:val="9"/>
        </w:numPr>
        <w:rPr>
          <w:sz w:val="16"/>
          <w:szCs w:val="16"/>
        </w:rPr>
      </w:pPr>
      <w:r w:rsidRPr="00182871">
        <w:rPr>
          <w:rFonts w:ascii="Times New Roman" w:hAnsi="Times New Roman" w:cs="Times New Roman"/>
          <w:sz w:val="16"/>
          <w:szCs w:val="16"/>
        </w:rPr>
        <w:t>En caso de ser dos profesores que presentan la candidatura de un tercero, deberán añadir los datos de ambos en el apartado 1 y los datos del profesor al que se refieren en el apartado 2.</w:t>
      </w:r>
    </w:p>
    <w:p w14:paraId="5109996A" w14:textId="77777777" w:rsidR="00FE44FF" w:rsidRDefault="00FE44FF" w:rsidP="00182871">
      <w:pPr>
        <w:pStyle w:val="Textonotapie"/>
        <w:ind w:left="1068"/>
      </w:pPr>
    </w:p>
  </w:footnote>
  <w:footnote w:id="2">
    <w:p w14:paraId="3FE95003" w14:textId="77777777" w:rsidR="00FE44FF" w:rsidRDefault="00FE44FF" w:rsidP="00916F33">
      <w:pPr>
        <w:pStyle w:val="Textonotapie"/>
        <w:ind w:left="2148"/>
        <w:rPr>
          <w:rFonts w:ascii="Garamond" w:hAnsi="Garamond"/>
        </w:rPr>
      </w:pPr>
    </w:p>
    <w:p w14:paraId="74AF5668" w14:textId="77777777" w:rsidR="00FE44FF" w:rsidRDefault="00FE44FF" w:rsidP="00916F33">
      <w:pPr>
        <w:pStyle w:val="Textonotapie"/>
        <w:ind w:left="2148"/>
        <w:rPr>
          <w:rFonts w:ascii="Garamond" w:hAnsi="Garamond"/>
        </w:rPr>
      </w:pPr>
    </w:p>
  </w:footnote>
  <w:footnote w:id="3">
    <w:p w14:paraId="417AAD3F" w14:textId="1F641AB8" w:rsidR="00FE44FF" w:rsidRDefault="00FE44FF" w:rsidP="00286DC8">
      <w:pPr>
        <w:pStyle w:val="Textonotapie"/>
        <w:ind w:left="2124"/>
      </w:pPr>
      <w:r w:rsidRPr="00286DC8">
        <w:rPr>
          <w:rFonts w:ascii="Times New Roman" w:hAnsi="Times New Roman" w:cs="Times New Roman"/>
          <w:sz w:val="16"/>
          <w:szCs w:val="16"/>
        </w:rPr>
        <w:t xml:space="preserve"> </w:t>
      </w:r>
      <w:r w:rsidRPr="00286DC8">
        <w:rPr>
          <w:rFonts w:ascii="Times New Roman" w:hAnsi="Times New Roman" w:cs="Times New Roman"/>
          <w:sz w:val="16"/>
          <w:szCs w:val="16"/>
        </w:rPr>
        <w:footnoteRef/>
      </w:r>
      <w:r w:rsidRPr="00286DC8">
        <w:rPr>
          <w:rFonts w:ascii="Times New Roman" w:hAnsi="Times New Roman" w:cs="Times New Roman"/>
          <w:sz w:val="16"/>
          <w:szCs w:val="16"/>
        </w:rPr>
        <w:t xml:space="preserve"> Se pondrán insertar tantas tablas como personas se presenten al premio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4A32" w14:textId="12D39DE6" w:rsidR="00FE44FF" w:rsidRDefault="00FE44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33CF909A" wp14:editId="74649E86">
          <wp:simplePos x="0" y="0"/>
          <wp:positionH relativeFrom="column">
            <wp:posOffset>-275205</wp:posOffset>
          </wp:positionH>
          <wp:positionV relativeFrom="paragraph">
            <wp:posOffset>-153083</wp:posOffset>
          </wp:positionV>
          <wp:extent cx="1877775" cy="2021700"/>
          <wp:effectExtent l="0" t="0" r="8255" b="0"/>
          <wp:wrapNone/>
          <wp:docPr id="50" name="Imagen 50" descr="C:\Users\UJA\Desktop\01vic-comunicacion-pinstitucional\01 - General\Modelo vertical\Vicerrectorado de Comunicación y Proyección Institucional - Versión Principal -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01vic-comunicacion-pinstitucional\01 - General\Modelo vertical\Vicerrectorado de Comunicación y Proyección Institucional - Versión Principal -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58" cy="202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18C9C8A6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DF9"/>
    <w:multiLevelType w:val="hybridMultilevel"/>
    <w:tmpl w:val="9F5631C0"/>
    <w:lvl w:ilvl="0" w:tplc="DBD65064">
      <w:numFmt w:val="bullet"/>
      <w:lvlText w:val="-"/>
      <w:lvlJc w:val="left"/>
      <w:pPr>
        <w:ind w:left="1494" w:hanging="360"/>
      </w:pPr>
      <w:rPr>
        <w:rFonts w:ascii="Garamond" w:eastAsia="Times New Roman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F412C2"/>
    <w:multiLevelType w:val="hybridMultilevel"/>
    <w:tmpl w:val="A5D0C69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CAB4D552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4C7"/>
    <w:multiLevelType w:val="hybridMultilevel"/>
    <w:tmpl w:val="13B20534"/>
    <w:lvl w:ilvl="0" w:tplc="265E454E">
      <w:numFmt w:val="bullet"/>
      <w:lvlText w:val=""/>
      <w:lvlJc w:val="left"/>
      <w:pPr>
        <w:ind w:left="1353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9D6B12"/>
    <w:multiLevelType w:val="hybridMultilevel"/>
    <w:tmpl w:val="C1321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4CB"/>
    <w:multiLevelType w:val="hybridMultilevel"/>
    <w:tmpl w:val="B38EF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C37"/>
    <w:multiLevelType w:val="hybridMultilevel"/>
    <w:tmpl w:val="AC54A752"/>
    <w:lvl w:ilvl="0" w:tplc="CAB4D552">
      <w:start w:val="2"/>
      <w:numFmt w:val="bullet"/>
      <w:lvlText w:val="-"/>
      <w:lvlJc w:val="left"/>
      <w:pPr>
        <w:ind w:left="1854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A53408"/>
    <w:multiLevelType w:val="hybridMultilevel"/>
    <w:tmpl w:val="9A04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77B"/>
    <w:multiLevelType w:val="hybridMultilevel"/>
    <w:tmpl w:val="8194842C"/>
    <w:lvl w:ilvl="0" w:tplc="B5E2285A">
      <w:numFmt w:val="bullet"/>
      <w:lvlText w:val="-"/>
      <w:lvlJc w:val="left"/>
      <w:pPr>
        <w:ind w:left="720" w:hanging="360"/>
      </w:pPr>
      <w:rPr>
        <w:rFonts w:ascii="NewBskvll BT" w:eastAsiaTheme="minorHAnsi" w:hAnsi="NewBskvll BT" w:cs="NewBskvll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6E73"/>
    <w:multiLevelType w:val="hybridMultilevel"/>
    <w:tmpl w:val="E1A8775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A65"/>
    <w:multiLevelType w:val="hybridMultilevel"/>
    <w:tmpl w:val="3A926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FF6"/>
    <w:multiLevelType w:val="hybridMultilevel"/>
    <w:tmpl w:val="F7EA5BAA"/>
    <w:lvl w:ilvl="0" w:tplc="7CE256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957F6"/>
    <w:multiLevelType w:val="hybridMultilevel"/>
    <w:tmpl w:val="6B4E1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E2BA0"/>
    <w:multiLevelType w:val="hybridMultilevel"/>
    <w:tmpl w:val="E0FA6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3B2C04"/>
    <w:multiLevelType w:val="hybridMultilevel"/>
    <w:tmpl w:val="498854F6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B9CAEDBE">
      <w:numFmt w:val="bullet"/>
      <w:lvlText w:val="-"/>
      <w:lvlJc w:val="left"/>
      <w:pPr>
        <w:ind w:left="2433" w:hanging="360"/>
      </w:pPr>
      <w:rPr>
        <w:rFonts w:ascii="Garamond" w:eastAsia="Times New Roman" w:hAnsi="Garamond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A3B3F9D"/>
    <w:multiLevelType w:val="hybridMultilevel"/>
    <w:tmpl w:val="3A923B4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196BE1"/>
    <w:multiLevelType w:val="hybridMultilevel"/>
    <w:tmpl w:val="4C4ECDA0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7FB7"/>
    <w:multiLevelType w:val="hybridMultilevel"/>
    <w:tmpl w:val="08DE6E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A25A7"/>
    <w:multiLevelType w:val="hybridMultilevel"/>
    <w:tmpl w:val="8832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5E42"/>
    <w:multiLevelType w:val="hybridMultilevel"/>
    <w:tmpl w:val="80D4B55C"/>
    <w:lvl w:ilvl="0" w:tplc="3C70FD0C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D5686"/>
    <w:multiLevelType w:val="hybridMultilevel"/>
    <w:tmpl w:val="4F723EF6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9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230C4"/>
    <w:rsid w:val="00033988"/>
    <w:rsid w:val="00047853"/>
    <w:rsid w:val="000740A0"/>
    <w:rsid w:val="000B061A"/>
    <w:rsid w:val="0013163D"/>
    <w:rsid w:val="0014405E"/>
    <w:rsid w:val="00182871"/>
    <w:rsid w:val="00207289"/>
    <w:rsid w:val="002166EB"/>
    <w:rsid w:val="00222C08"/>
    <w:rsid w:val="0023650E"/>
    <w:rsid w:val="002454B2"/>
    <w:rsid w:val="0024559E"/>
    <w:rsid w:val="00247206"/>
    <w:rsid w:val="002547D9"/>
    <w:rsid w:val="0026769F"/>
    <w:rsid w:val="00273A58"/>
    <w:rsid w:val="002865A8"/>
    <w:rsid w:val="00286DC8"/>
    <w:rsid w:val="00291F17"/>
    <w:rsid w:val="002A7BED"/>
    <w:rsid w:val="003135EF"/>
    <w:rsid w:val="00314234"/>
    <w:rsid w:val="0032079A"/>
    <w:rsid w:val="0033032E"/>
    <w:rsid w:val="00361257"/>
    <w:rsid w:val="00387EE7"/>
    <w:rsid w:val="003C319D"/>
    <w:rsid w:val="003C507E"/>
    <w:rsid w:val="003D5EE6"/>
    <w:rsid w:val="003E7416"/>
    <w:rsid w:val="004057E9"/>
    <w:rsid w:val="0041376F"/>
    <w:rsid w:val="004505F9"/>
    <w:rsid w:val="00452CD9"/>
    <w:rsid w:val="00497E91"/>
    <w:rsid w:val="004A2D17"/>
    <w:rsid w:val="0051364B"/>
    <w:rsid w:val="005305D8"/>
    <w:rsid w:val="00562694"/>
    <w:rsid w:val="005716A5"/>
    <w:rsid w:val="00577C1A"/>
    <w:rsid w:val="00586027"/>
    <w:rsid w:val="0059049F"/>
    <w:rsid w:val="005965A3"/>
    <w:rsid w:val="005A3BC9"/>
    <w:rsid w:val="005A52C2"/>
    <w:rsid w:val="005B400A"/>
    <w:rsid w:val="005C7400"/>
    <w:rsid w:val="005F793A"/>
    <w:rsid w:val="006141B2"/>
    <w:rsid w:val="00622F24"/>
    <w:rsid w:val="00623B2B"/>
    <w:rsid w:val="0065339B"/>
    <w:rsid w:val="006612E4"/>
    <w:rsid w:val="006974ED"/>
    <w:rsid w:val="006B6456"/>
    <w:rsid w:val="006C5702"/>
    <w:rsid w:val="006C5BBA"/>
    <w:rsid w:val="006D37BE"/>
    <w:rsid w:val="006E6C3F"/>
    <w:rsid w:val="00706E37"/>
    <w:rsid w:val="00722FEB"/>
    <w:rsid w:val="00735FDC"/>
    <w:rsid w:val="00746C20"/>
    <w:rsid w:val="0076501D"/>
    <w:rsid w:val="007915A7"/>
    <w:rsid w:val="00795F63"/>
    <w:rsid w:val="007A5476"/>
    <w:rsid w:val="007B256A"/>
    <w:rsid w:val="007C7E70"/>
    <w:rsid w:val="007D5D46"/>
    <w:rsid w:val="008004BD"/>
    <w:rsid w:val="008421B1"/>
    <w:rsid w:val="008428A2"/>
    <w:rsid w:val="00847511"/>
    <w:rsid w:val="00873525"/>
    <w:rsid w:val="008805C2"/>
    <w:rsid w:val="00896FD7"/>
    <w:rsid w:val="008B618E"/>
    <w:rsid w:val="008D4799"/>
    <w:rsid w:val="008D69E5"/>
    <w:rsid w:val="008E728F"/>
    <w:rsid w:val="00916F33"/>
    <w:rsid w:val="009216F3"/>
    <w:rsid w:val="00946B87"/>
    <w:rsid w:val="00960156"/>
    <w:rsid w:val="009752FD"/>
    <w:rsid w:val="00983D2F"/>
    <w:rsid w:val="009955EA"/>
    <w:rsid w:val="009A3CDC"/>
    <w:rsid w:val="009A5437"/>
    <w:rsid w:val="009F774F"/>
    <w:rsid w:val="00A24B74"/>
    <w:rsid w:val="00A40332"/>
    <w:rsid w:val="00A57B2B"/>
    <w:rsid w:val="00A66159"/>
    <w:rsid w:val="00A76ED7"/>
    <w:rsid w:val="00A8591F"/>
    <w:rsid w:val="00AB75EF"/>
    <w:rsid w:val="00B2315D"/>
    <w:rsid w:val="00B62E45"/>
    <w:rsid w:val="00B64A2D"/>
    <w:rsid w:val="00B910D1"/>
    <w:rsid w:val="00B96C02"/>
    <w:rsid w:val="00BC72A6"/>
    <w:rsid w:val="00BD2E92"/>
    <w:rsid w:val="00BF7072"/>
    <w:rsid w:val="00C149A9"/>
    <w:rsid w:val="00C15737"/>
    <w:rsid w:val="00C3019C"/>
    <w:rsid w:val="00C4247F"/>
    <w:rsid w:val="00C67383"/>
    <w:rsid w:val="00CA4384"/>
    <w:rsid w:val="00CA7CA7"/>
    <w:rsid w:val="00CB0AA1"/>
    <w:rsid w:val="00CF71EB"/>
    <w:rsid w:val="00CF7AF3"/>
    <w:rsid w:val="00D05DEA"/>
    <w:rsid w:val="00D31292"/>
    <w:rsid w:val="00D45E88"/>
    <w:rsid w:val="00D6172A"/>
    <w:rsid w:val="00D80268"/>
    <w:rsid w:val="00DA2E06"/>
    <w:rsid w:val="00DC114E"/>
    <w:rsid w:val="00DD2768"/>
    <w:rsid w:val="00E25A16"/>
    <w:rsid w:val="00E26ED9"/>
    <w:rsid w:val="00E32359"/>
    <w:rsid w:val="00E80A8C"/>
    <w:rsid w:val="00E865A2"/>
    <w:rsid w:val="00F16C5C"/>
    <w:rsid w:val="00F33320"/>
    <w:rsid w:val="00F413AE"/>
    <w:rsid w:val="00FB0AE3"/>
    <w:rsid w:val="00FE44FF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6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jaen.es/servicios/uc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95B3-52D1-47D7-B997-31EFC515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2</cp:revision>
  <cp:lastPrinted>2018-05-10T08:29:00Z</cp:lastPrinted>
  <dcterms:created xsi:type="dcterms:W3CDTF">2019-05-28T09:04:00Z</dcterms:created>
  <dcterms:modified xsi:type="dcterms:W3CDTF">2019-05-28T09:04:00Z</dcterms:modified>
</cp:coreProperties>
</file>