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0D" w:rsidRDefault="004F420D"/>
    <w:p w:rsidR="004F420D" w:rsidRDefault="004F420D">
      <w:bookmarkStart w:id="0" w:name="_GoBack"/>
      <w:bookmarkEnd w:id="0"/>
    </w:p>
    <w:p w:rsidR="004F420D" w:rsidRPr="004F420D" w:rsidRDefault="004F420D" w:rsidP="004F420D">
      <w:pPr>
        <w:jc w:val="center"/>
        <w:rPr>
          <w:rFonts w:cs="Arial"/>
          <w:b/>
          <w:sz w:val="28"/>
          <w:szCs w:val="28"/>
        </w:rPr>
      </w:pPr>
      <w:r w:rsidRPr="004F420D">
        <w:rPr>
          <w:rFonts w:cs="Arial"/>
          <w:b/>
          <w:sz w:val="28"/>
          <w:szCs w:val="28"/>
        </w:rPr>
        <w:t xml:space="preserve">PROPUESTAS DE MEJORA </w:t>
      </w:r>
      <w:r>
        <w:rPr>
          <w:rFonts w:cs="Arial"/>
          <w:b/>
          <w:sz w:val="28"/>
          <w:szCs w:val="28"/>
        </w:rPr>
        <w:t xml:space="preserve">DE LOS PROCESOS </w:t>
      </w:r>
      <w:r w:rsidRPr="004F420D">
        <w:rPr>
          <w:rFonts w:cs="Arial"/>
          <w:b/>
          <w:sz w:val="28"/>
          <w:szCs w:val="28"/>
        </w:rPr>
        <w:t>AÑO 2016</w:t>
      </w:r>
    </w:p>
    <w:p w:rsidR="004F420D" w:rsidRPr="008B2969" w:rsidRDefault="004F420D" w:rsidP="004F420D">
      <w:pPr>
        <w:jc w:val="both"/>
        <w:rPr>
          <w:b/>
          <w:sz w:val="18"/>
          <w:szCs w:val="18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8"/>
        <w:gridCol w:w="2578"/>
        <w:gridCol w:w="1289"/>
        <w:gridCol w:w="1289"/>
      </w:tblGrid>
      <w:tr w:rsidR="004F420D" w:rsidRPr="009F5438" w:rsidTr="000A4107">
        <w:trPr>
          <w:tblCellSpacing w:w="0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Unidad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Unidad de técnicos de laboratorio de departamentos, institutos y centros de investigación.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225BEF" w:rsidRDefault="004F420D" w:rsidP="000A410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es-ES"/>
              </w:rPr>
            </w:pPr>
            <w:r w:rsidRPr="00225BEF"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es-ES"/>
              </w:rPr>
              <w:t>Año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2016</w:t>
            </w:r>
            <w:r w:rsidRPr="00CF1AF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Proceso/s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PC 04 Gestión del Mantenimiento.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Descripción de la mejora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Visualización del informe de las encuestas post-servicio y de las mejoras en la página web de la unidad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Causa para su implantación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Recomendación Auditoría Interna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Objetivos de la mejora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Esta mejora persigue el conocimiento por parte de nuestros clientes y/o usuarios del resultado de dichas encuestas así como las mejoras derivadas de éstas.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Recursos previstos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Meramente Organizativos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Responsables de implantación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UTLA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Previsión de Resultados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Fomentar la participación en las encuestas post-servicio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Grado de prioridad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Alta</w:t>
            </w:r>
          </w:p>
        </w:tc>
      </w:tr>
    </w:tbl>
    <w:p w:rsidR="004F420D" w:rsidRDefault="004F420D" w:rsidP="004F420D">
      <w:pPr>
        <w:spacing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8"/>
        <w:gridCol w:w="2578"/>
        <w:gridCol w:w="1289"/>
        <w:gridCol w:w="1289"/>
      </w:tblGrid>
      <w:tr w:rsidR="004F420D" w:rsidRPr="009F5438" w:rsidTr="000A4107">
        <w:trPr>
          <w:tblCellSpacing w:w="0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Unidad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Unidad de técnicos de laboratorio de departamentos, institutos y centros de investigación.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225BEF" w:rsidRDefault="004F420D" w:rsidP="000A410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es-ES"/>
              </w:rPr>
            </w:pPr>
            <w:r w:rsidRPr="00225BEF"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es-ES"/>
              </w:rPr>
              <w:t>Año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2016</w:t>
            </w:r>
            <w:r w:rsidRPr="00CF1AF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Proceso/s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PC 04 Gestión del Mantenimiento.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Descripción de la mejora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1E7DC5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Revisión de las causas de incumplimiento del indicador [PC 04.11]-04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Causa para su implantación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Obtención de un valor inferior al valor objetivo perseguido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Objetivos de la mejora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Estudiar la posibilidad de variar los valores límites y objetivo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Recursos previstos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Meramente Organizativos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Responsables de implantación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UTLA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Previsión de Resultados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Marcar un valor objetivo que se ajuste a la realidad de la medición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Grado de prioridad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Alta</w:t>
            </w:r>
          </w:p>
        </w:tc>
      </w:tr>
    </w:tbl>
    <w:p w:rsidR="004F420D" w:rsidRDefault="004F420D"/>
    <w:p w:rsidR="004F420D" w:rsidRDefault="004F420D"/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8"/>
        <w:gridCol w:w="2578"/>
        <w:gridCol w:w="1289"/>
        <w:gridCol w:w="1289"/>
      </w:tblGrid>
      <w:tr w:rsidR="004F420D" w:rsidRPr="004F420D" w:rsidTr="000A4107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Unidad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Unidad de técnicos de laboratorio de departamentos, institutos y centros de investigación.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es-ES"/>
              </w:rPr>
              <w:t>Año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2016 </w:t>
            </w:r>
          </w:p>
        </w:tc>
      </w:tr>
      <w:tr w:rsidR="004F420D" w:rsidRPr="004F420D" w:rsidTr="000A41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Proceso/s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PC 08.2 Gestión de apoyo técnico e instrumental para el desarrollo de la actividad práctica docente e investigadora.</w:t>
            </w:r>
          </w:p>
        </w:tc>
      </w:tr>
      <w:tr w:rsidR="004F420D" w:rsidRPr="004F420D" w:rsidTr="000A41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Descripción de la mejora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Visualización del informe de las encuestas post-servicio y de las mejoras en la página web de la unidad</w:t>
            </w:r>
          </w:p>
        </w:tc>
      </w:tr>
      <w:tr w:rsidR="004F420D" w:rsidRPr="004F420D" w:rsidTr="000A41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Causa para su implantación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Recomendación propia de la Unidad</w:t>
            </w:r>
          </w:p>
        </w:tc>
      </w:tr>
      <w:tr w:rsidR="004F420D" w:rsidRPr="004F420D" w:rsidTr="000A41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Objetivos de la mejora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Esta mejora persigue el conocimiento por parte de nuestros clientes y/o usuarios del resultado de dichas encuestas así como las mejoras derivadas de éstas.</w:t>
            </w:r>
          </w:p>
        </w:tc>
      </w:tr>
      <w:tr w:rsidR="004F420D" w:rsidRPr="004F420D" w:rsidTr="000A41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Recursos previstos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Meramente Organizativos</w:t>
            </w:r>
          </w:p>
        </w:tc>
      </w:tr>
      <w:tr w:rsidR="004F420D" w:rsidRPr="004F420D" w:rsidTr="000A41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Responsables de implantación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UTLA</w:t>
            </w:r>
          </w:p>
        </w:tc>
      </w:tr>
      <w:tr w:rsidR="004F420D" w:rsidRPr="004F420D" w:rsidTr="000A41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Previsión de Resultados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Fomentar la participación en las encuestas post-servicio</w:t>
            </w:r>
          </w:p>
        </w:tc>
      </w:tr>
      <w:tr w:rsidR="004F420D" w:rsidRPr="004F420D" w:rsidTr="000A41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Grado de prioridad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Alta</w:t>
            </w:r>
          </w:p>
        </w:tc>
      </w:tr>
    </w:tbl>
    <w:p w:rsidR="004F420D" w:rsidRPr="004F420D" w:rsidRDefault="004F420D" w:rsidP="004F420D">
      <w:pPr>
        <w:jc w:val="both"/>
        <w:rPr>
          <w:b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8"/>
        <w:gridCol w:w="2578"/>
        <w:gridCol w:w="1289"/>
        <w:gridCol w:w="1289"/>
      </w:tblGrid>
      <w:tr w:rsidR="004F420D" w:rsidRPr="004F420D" w:rsidTr="000A4107">
        <w:trPr>
          <w:tblCellSpacing w:w="0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Unidad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Unidad de técnicos de laboratorio de departamentos, institutos y centros de investigación.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es-ES"/>
              </w:rPr>
              <w:t>Año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2016 </w:t>
            </w:r>
          </w:p>
        </w:tc>
      </w:tr>
      <w:tr w:rsidR="004F420D" w:rsidRPr="004F420D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Proceso/s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PC 08.2 Gestión de apoyo técnico e instrumental para el desarrollo de la actividad práctica docente e investigadora.</w:t>
            </w:r>
          </w:p>
        </w:tc>
      </w:tr>
      <w:tr w:rsidR="004F420D" w:rsidRPr="004F420D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Descripción de la mejora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Recoger las sugerencias obtenidas de manera verbal por parte de nuestros clientes y/o usuarios y crear un archivo para su posterior estudio y valoración</w:t>
            </w:r>
          </w:p>
        </w:tc>
      </w:tr>
      <w:tr w:rsidR="004F420D" w:rsidRPr="004F420D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Causa para su implantación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Recomendación Auditoría Interna</w:t>
            </w:r>
          </w:p>
        </w:tc>
      </w:tr>
      <w:tr w:rsidR="004F420D" w:rsidRPr="004F420D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Objetivos de la mejora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Conocer la opinión de nuestros clientes y/o usuarios</w:t>
            </w:r>
          </w:p>
        </w:tc>
      </w:tr>
      <w:tr w:rsidR="004F420D" w:rsidRPr="004F420D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Recursos previstos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Meramente Organizativos</w:t>
            </w:r>
          </w:p>
        </w:tc>
      </w:tr>
      <w:tr w:rsidR="004F420D" w:rsidRPr="004F420D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Responsables de implantación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UTLA</w:t>
            </w:r>
          </w:p>
        </w:tc>
      </w:tr>
      <w:tr w:rsidR="004F420D" w:rsidRPr="004F420D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Previsión de Resultados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Obtener sugerencias, quejas y/o felicitaciones que nos ayuden a establecer mejoras</w:t>
            </w:r>
          </w:p>
        </w:tc>
      </w:tr>
      <w:tr w:rsidR="004F420D" w:rsidRPr="004F420D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Grado de prioridad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Alta</w:t>
            </w:r>
          </w:p>
        </w:tc>
      </w:tr>
    </w:tbl>
    <w:p w:rsidR="004F420D" w:rsidRPr="004F420D" w:rsidRDefault="004F420D" w:rsidP="004F420D">
      <w:pPr>
        <w:jc w:val="both"/>
        <w:rPr>
          <w:b/>
          <w:sz w:val="24"/>
          <w:szCs w:val="24"/>
        </w:rPr>
      </w:pPr>
    </w:p>
    <w:p w:rsidR="004F420D" w:rsidRDefault="004F420D"/>
    <w:sectPr w:rsidR="004F42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0D"/>
    <w:rsid w:val="004F420D"/>
    <w:rsid w:val="00E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0D"/>
    <w:pPr>
      <w:spacing w:after="0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0D"/>
    <w:pPr>
      <w:spacing w:after="0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1</cp:revision>
  <dcterms:created xsi:type="dcterms:W3CDTF">2017-01-18T12:17:00Z</dcterms:created>
  <dcterms:modified xsi:type="dcterms:W3CDTF">2017-01-18T12:22:00Z</dcterms:modified>
</cp:coreProperties>
</file>